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E9" w:rsidRDefault="006D19E9" w:rsidP="00161838">
      <w:pPr>
        <w:pStyle w:val="a3"/>
        <w:spacing w:line="240" w:lineRule="exact"/>
        <w:jc w:val="right"/>
        <w:rPr>
          <w:sz w:val="28"/>
        </w:rPr>
      </w:pPr>
    </w:p>
    <w:p w:rsidR="00FB3183" w:rsidRPr="00673A41" w:rsidRDefault="008C3958" w:rsidP="00161838">
      <w:pPr>
        <w:pStyle w:val="a3"/>
        <w:spacing w:line="240" w:lineRule="exact"/>
        <w:rPr>
          <w:sz w:val="24"/>
          <w:szCs w:val="24"/>
        </w:rPr>
      </w:pPr>
      <w:r w:rsidRPr="00673A41">
        <w:rPr>
          <w:sz w:val="24"/>
          <w:szCs w:val="24"/>
        </w:rPr>
        <w:t>ДОГОВОР</w:t>
      </w:r>
      <w:r w:rsidR="006D19E9" w:rsidRPr="00673A41">
        <w:rPr>
          <w:sz w:val="24"/>
          <w:szCs w:val="24"/>
        </w:rPr>
        <w:t xml:space="preserve"> </w:t>
      </w:r>
      <w:r w:rsidR="00FB3183" w:rsidRPr="00673A41">
        <w:rPr>
          <w:sz w:val="24"/>
          <w:szCs w:val="24"/>
        </w:rPr>
        <w:t>НА ПОСТАВКУ</w:t>
      </w:r>
    </w:p>
    <w:p w:rsidR="006D19E9" w:rsidRPr="00673A41" w:rsidRDefault="006D19E9" w:rsidP="00161838">
      <w:pPr>
        <w:pStyle w:val="a3"/>
        <w:spacing w:line="240" w:lineRule="exact"/>
        <w:rPr>
          <w:sz w:val="24"/>
          <w:szCs w:val="24"/>
        </w:rPr>
      </w:pPr>
      <w:r w:rsidRPr="00673A41">
        <w:rPr>
          <w:sz w:val="24"/>
          <w:szCs w:val="24"/>
        </w:rPr>
        <w:t>ТЕПЛО</w:t>
      </w:r>
      <w:r w:rsidR="00FB3183" w:rsidRPr="00673A41">
        <w:rPr>
          <w:sz w:val="24"/>
          <w:szCs w:val="24"/>
        </w:rPr>
        <w:t>ВОЙ ЭНЕРГИИ</w:t>
      </w:r>
    </w:p>
    <w:p w:rsidR="006D19E9" w:rsidRPr="00673A41" w:rsidRDefault="006D19E9">
      <w:pPr>
        <w:pStyle w:val="a3"/>
        <w:spacing w:line="240" w:lineRule="exact"/>
        <w:rPr>
          <w:sz w:val="24"/>
          <w:szCs w:val="24"/>
        </w:rPr>
      </w:pPr>
    </w:p>
    <w:p w:rsidR="006D19E9" w:rsidRPr="00673A41" w:rsidRDefault="006D19E9" w:rsidP="00161838">
      <w:pPr>
        <w:pStyle w:val="a3"/>
        <w:spacing w:line="240" w:lineRule="exact"/>
        <w:jc w:val="left"/>
        <w:rPr>
          <w:sz w:val="24"/>
          <w:szCs w:val="24"/>
        </w:rPr>
      </w:pPr>
      <w:r w:rsidRPr="00673A41">
        <w:rPr>
          <w:sz w:val="24"/>
          <w:szCs w:val="24"/>
        </w:rPr>
        <w:t>г. Нижний Тагил                            № #</w:t>
      </w:r>
      <w:proofErr w:type="spellStart"/>
      <w:r w:rsidRPr="00673A41">
        <w:rPr>
          <w:sz w:val="24"/>
          <w:szCs w:val="24"/>
          <w:lang w:val="en-US"/>
        </w:rPr>
        <w:t>dok</w:t>
      </w:r>
      <w:proofErr w:type="spellEnd"/>
      <w:r w:rsidRPr="00673A41">
        <w:rPr>
          <w:sz w:val="24"/>
          <w:szCs w:val="24"/>
        </w:rPr>
        <w:t xml:space="preserve">#       </w:t>
      </w:r>
      <w:r w:rsidR="009C0916" w:rsidRPr="00673A41">
        <w:rPr>
          <w:sz w:val="24"/>
          <w:szCs w:val="24"/>
        </w:rPr>
        <w:t xml:space="preserve">                         </w:t>
      </w:r>
      <w:r w:rsidR="00E3395D"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9C0916" w:rsidRPr="00673A41">
        <w:rPr>
          <w:sz w:val="24"/>
          <w:szCs w:val="24"/>
        </w:rPr>
        <w:t xml:space="preserve"> </w:t>
      </w:r>
      <w:r w:rsidR="00075140" w:rsidRPr="00673A41">
        <w:rPr>
          <w:sz w:val="24"/>
          <w:szCs w:val="24"/>
        </w:rPr>
        <w:t>#</w:t>
      </w:r>
      <w:r w:rsidR="00075140" w:rsidRPr="00673A41">
        <w:rPr>
          <w:sz w:val="24"/>
          <w:szCs w:val="24"/>
          <w:lang w:val="en-US"/>
        </w:rPr>
        <w:t>data</w:t>
      </w:r>
      <w:r w:rsidR="00075140" w:rsidRPr="00673A41">
        <w:rPr>
          <w:sz w:val="24"/>
          <w:szCs w:val="24"/>
        </w:rPr>
        <w:t>#</w:t>
      </w:r>
    </w:p>
    <w:p w:rsidR="006D19E9" w:rsidRPr="00673A41" w:rsidRDefault="006D19E9">
      <w:pPr>
        <w:pStyle w:val="a3"/>
        <w:jc w:val="left"/>
        <w:rPr>
          <w:b w:val="0"/>
          <w:sz w:val="24"/>
          <w:szCs w:val="24"/>
        </w:rPr>
      </w:pPr>
    </w:p>
    <w:p w:rsidR="00A46582" w:rsidRPr="00673A41" w:rsidRDefault="00767318" w:rsidP="00787634">
      <w:pPr>
        <w:pStyle w:val="a3"/>
        <w:ind w:firstLine="425"/>
        <w:jc w:val="both"/>
        <w:rPr>
          <w:b w:val="0"/>
          <w:sz w:val="24"/>
          <w:szCs w:val="24"/>
        </w:rPr>
      </w:pPr>
      <w:r w:rsidRPr="00673A41">
        <w:rPr>
          <w:sz w:val="24"/>
          <w:szCs w:val="24"/>
        </w:rPr>
        <w:t>МУП «</w:t>
      </w:r>
      <w:proofErr w:type="spellStart"/>
      <w:r w:rsidR="00221788" w:rsidRPr="00673A41">
        <w:rPr>
          <w:sz w:val="24"/>
          <w:szCs w:val="24"/>
        </w:rPr>
        <w:t>Тагилэнерго</w:t>
      </w:r>
      <w:proofErr w:type="spellEnd"/>
      <w:r w:rsidRPr="00673A41">
        <w:rPr>
          <w:sz w:val="24"/>
          <w:szCs w:val="24"/>
        </w:rPr>
        <w:t>» (</w:t>
      </w:r>
      <w:r w:rsidRPr="00673A41">
        <w:rPr>
          <w:b w:val="0"/>
          <w:sz w:val="24"/>
          <w:szCs w:val="24"/>
        </w:rPr>
        <w:t xml:space="preserve">ОГРН </w:t>
      </w:r>
      <w:r w:rsidR="00221788" w:rsidRPr="00673A41">
        <w:rPr>
          <w:b w:val="0"/>
          <w:sz w:val="24"/>
          <w:szCs w:val="24"/>
        </w:rPr>
        <w:t>1026601367066</w:t>
      </w:r>
      <w:r w:rsidRPr="00673A41">
        <w:rPr>
          <w:b w:val="0"/>
          <w:sz w:val="24"/>
          <w:szCs w:val="24"/>
        </w:rPr>
        <w:t xml:space="preserve">), именуемое в дальнейшем </w:t>
      </w:r>
      <w:r w:rsidRPr="00673A41">
        <w:rPr>
          <w:b w:val="0"/>
          <w:i/>
          <w:sz w:val="24"/>
          <w:szCs w:val="24"/>
        </w:rPr>
        <w:t>«Энергоснабжающая организация»</w:t>
      </w:r>
      <w:r w:rsidR="00E61A4A">
        <w:rPr>
          <w:b w:val="0"/>
          <w:i/>
          <w:sz w:val="24"/>
          <w:szCs w:val="24"/>
        </w:rPr>
        <w:t xml:space="preserve"> (ЭСО)</w:t>
      </w:r>
      <w:r w:rsidRPr="00673A41">
        <w:rPr>
          <w:b w:val="0"/>
          <w:i/>
          <w:sz w:val="24"/>
          <w:szCs w:val="24"/>
        </w:rPr>
        <w:t>,</w:t>
      </w:r>
      <w:r w:rsidRPr="00673A41">
        <w:rPr>
          <w:b w:val="0"/>
          <w:sz w:val="24"/>
          <w:szCs w:val="24"/>
        </w:rPr>
        <w:t xml:space="preserve">  в лице </w:t>
      </w:r>
      <w:r w:rsidR="005C23B0" w:rsidRPr="00673A41">
        <w:rPr>
          <w:b w:val="0"/>
          <w:sz w:val="24"/>
          <w:szCs w:val="24"/>
        </w:rPr>
        <w:t>___________________________________</w:t>
      </w:r>
      <w:r w:rsidRPr="00673A41">
        <w:rPr>
          <w:b w:val="0"/>
          <w:sz w:val="24"/>
          <w:szCs w:val="24"/>
        </w:rPr>
        <w:t xml:space="preserve">, действующего   на  основании </w:t>
      </w:r>
      <w:r w:rsidR="005C23B0" w:rsidRPr="00673A41">
        <w:rPr>
          <w:b w:val="0"/>
          <w:sz w:val="24"/>
          <w:szCs w:val="24"/>
        </w:rPr>
        <w:t>______________________</w:t>
      </w:r>
      <w:r w:rsidRPr="00673A41">
        <w:rPr>
          <w:b w:val="0"/>
          <w:sz w:val="24"/>
          <w:szCs w:val="24"/>
        </w:rPr>
        <w:t>,</w:t>
      </w:r>
      <w:r w:rsidR="00DE3329" w:rsidRPr="00673A41">
        <w:rPr>
          <w:b w:val="0"/>
          <w:sz w:val="24"/>
          <w:szCs w:val="24"/>
        </w:rPr>
        <w:t xml:space="preserve"> с</w:t>
      </w:r>
      <w:r w:rsidR="006D19E9" w:rsidRPr="00673A41">
        <w:rPr>
          <w:b w:val="0"/>
          <w:sz w:val="24"/>
          <w:szCs w:val="24"/>
        </w:rPr>
        <w:t xml:space="preserve"> одной стороны и </w:t>
      </w:r>
      <w:r w:rsidR="006D19E9" w:rsidRPr="00673A41">
        <w:rPr>
          <w:sz w:val="24"/>
          <w:szCs w:val="24"/>
        </w:rPr>
        <w:t>#</w:t>
      </w:r>
      <w:proofErr w:type="spellStart"/>
      <w:r w:rsidR="006D19E9" w:rsidRPr="00673A41">
        <w:rPr>
          <w:sz w:val="24"/>
          <w:szCs w:val="24"/>
          <w:lang w:val="en-US"/>
        </w:rPr>
        <w:t>nsubdb</w:t>
      </w:r>
      <w:proofErr w:type="spellEnd"/>
      <w:r w:rsidR="006D19E9" w:rsidRPr="00673A41">
        <w:rPr>
          <w:sz w:val="24"/>
          <w:szCs w:val="24"/>
        </w:rPr>
        <w:t>#</w:t>
      </w:r>
      <w:r w:rsidR="006D19E9" w:rsidRPr="00673A41">
        <w:rPr>
          <w:b w:val="0"/>
          <w:sz w:val="24"/>
          <w:szCs w:val="24"/>
        </w:rPr>
        <w:t xml:space="preserve"> #</w:t>
      </w:r>
      <w:proofErr w:type="spellStart"/>
      <w:r w:rsidR="006D19E9" w:rsidRPr="00673A41">
        <w:rPr>
          <w:b w:val="0"/>
          <w:sz w:val="24"/>
          <w:szCs w:val="24"/>
          <w:lang w:val="en-US"/>
        </w:rPr>
        <w:t>imendb</w:t>
      </w:r>
      <w:proofErr w:type="spellEnd"/>
      <w:r w:rsidR="006D19E9" w:rsidRPr="00673A41">
        <w:rPr>
          <w:b w:val="0"/>
          <w:sz w:val="24"/>
          <w:szCs w:val="24"/>
        </w:rPr>
        <w:t xml:space="preserve"># в дальнейшем </w:t>
      </w:r>
      <w:r w:rsidR="006D19E9" w:rsidRPr="00673A41">
        <w:rPr>
          <w:b w:val="0"/>
          <w:i/>
          <w:sz w:val="24"/>
          <w:szCs w:val="24"/>
        </w:rPr>
        <w:t>«</w:t>
      </w:r>
      <w:r w:rsidR="00535C43" w:rsidRPr="00673A41">
        <w:rPr>
          <w:b w:val="0"/>
          <w:i/>
          <w:sz w:val="24"/>
          <w:szCs w:val="24"/>
        </w:rPr>
        <w:t>Потребитель</w:t>
      </w:r>
      <w:r w:rsidR="006D19E9" w:rsidRPr="00673A41">
        <w:rPr>
          <w:b w:val="0"/>
          <w:i/>
          <w:sz w:val="24"/>
          <w:szCs w:val="24"/>
        </w:rPr>
        <w:t>»,</w:t>
      </w:r>
      <w:r w:rsidR="006D19E9" w:rsidRPr="00673A41">
        <w:rPr>
          <w:sz w:val="24"/>
          <w:szCs w:val="24"/>
        </w:rPr>
        <w:t xml:space="preserve"> </w:t>
      </w:r>
      <w:r w:rsidR="00E730D6" w:rsidRPr="00673A41">
        <w:rPr>
          <w:b w:val="0"/>
          <w:sz w:val="24"/>
          <w:szCs w:val="24"/>
        </w:rPr>
        <w:t>в лице</w:t>
      </w:r>
      <w:r w:rsidR="00E730D6" w:rsidRPr="00673A41">
        <w:rPr>
          <w:sz w:val="24"/>
          <w:szCs w:val="24"/>
        </w:rPr>
        <w:t xml:space="preserve"> </w:t>
      </w:r>
      <w:r w:rsidR="006D19E9" w:rsidRPr="00673A41">
        <w:rPr>
          <w:b w:val="0"/>
          <w:sz w:val="24"/>
          <w:szCs w:val="24"/>
        </w:rPr>
        <w:t>#</w:t>
      </w:r>
      <w:proofErr w:type="spellStart"/>
      <w:r w:rsidR="006D19E9" w:rsidRPr="00673A41">
        <w:rPr>
          <w:b w:val="0"/>
          <w:sz w:val="24"/>
          <w:szCs w:val="24"/>
          <w:lang w:val="en-US"/>
        </w:rPr>
        <w:t>licodb</w:t>
      </w:r>
      <w:proofErr w:type="spellEnd"/>
      <w:r w:rsidR="006D19E9" w:rsidRPr="00673A41">
        <w:rPr>
          <w:b w:val="0"/>
          <w:sz w:val="24"/>
          <w:szCs w:val="24"/>
        </w:rPr>
        <w:t>#</w:t>
      </w:r>
      <w:r w:rsidR="006D19E9" w:rsidRPr="00673A41">
        <w:rPr>
          <w:sz w:val="24"/>
          <w:szCs w:val="24"/>
        </w:rPr>
        <w:t xml:space="preserve"> </w:t>
      </w:r>
      <w:r w:rsidR="006D19E9" w:rsidRPr="00673A41">
        <w:rPr>
          <w:b w:val="0"/>
          <w:sz w:val="24"/>
          <w:szCs w:val="24"/>
        </w:rPr>
        <w:t>с другой стороны,</w:t>
      </w:r>
      <w:r w:rsidR="007E5D98" w:rsidRPr="00673A41">
        <w:rPr>
          <w:b w:val="0"/>
          <w:sz w:val="24"/>
          <w:szCs w:val="24"/>
        </w:rPr>
        <w:t xml:space="preserve">   </w:t>
      </w:r>
    </w:p>
    <w:p w:rsidR="006D19E9" w:rsidRPr="00673A41" w:rsidRDefault="00A46582" w:rsidP="00787634">
      <w:pPr>
        <w:pStyle w:val="a3"/>
        <w:ind w:firstLine="425"/>
        <w:jc w:val="both"/>
        <w:rPr>
          <w:sz w:val="24"/>
          <w:szCs w:val="24"/>
        </w:rPr>
      </w:pPr>
      <w:r w:rsidRPr="00673A41">
        <w:rPr>
          <w:b w:val="0"/>
          <w:sz w:val="24"/>
          <w:szCs w:val="24"/>
        </w:rPr>
        <w:t xml:space="preserve">совместно именуемые «Стороны», </w:t>
      </w:r>
      <w:r w:rsidR="007E5D98" w:rsidRPr="00673A41">
        <w:rPr>
          <w:b w:val="0"/>
          <w:sz w:val="24"/>
          <w:szCs w:val="24"/>
        </w:rPr>
        <w:t xml:space="preserve">заключили   </w:t>
      </w:r>
      <w:r w:rsidR="008C3958" w:rsidRPr="00673A41">
        <w:rPr>
          <w:b w:val="0"/>
          <w:sz w:val="24"/>
          <w:szCs w:val="24"/>
        </w:rPr>
        <w:t xml:space="preserve">настоящий </w:t>
      </w:r>
      <w:proofErr w:type="gramStart"/>
      <w:r w:rsidR="008C3958" w:rsidRPr="00673A41">
        <w:rPr>
          <w:b w:val="0"/>
          <w:sz w:val="24"/>
          <w:szCs w:val="24"/>
        </w:rPr>
        <w:t>договор</w:t>
      </w:r>
      <w:r w:rsidR="006D19E9" w:rsidRPr="00673A41">
        <w:rPr>
          <w:b w:val="0"/>
          <w:sz w:val="24"/>
          <w:szCs w:val="24"/>
        </w:rPr>
        <w:t xml:space="preserve">  о</w:t>
      </w:r>
      <w:proofErr w:type="gramEnd"/>
      <w:r w:rsidR="006D19E9" w:rsidRPr="00673A41">
        <w:rPr>
          <w:b w:val="0"/>
          <w:sz w:val="24"/>
          <w:szCs w:val="24"/>
        </w:rPr>
        <w:t xml:space="preserve">  нижеследующем</w:t>
      </w:r>
      <w:r w:rsidRPr="00673A41">
        <w:rPr>
          <w:b w:val="0"/>
          <w:sz w:val="24"/>
          <w:szCs w:val="24"/>
        </w:rPr>
        <w:t>.</w:t>
      </w:r>
    </w:p>
    <w:p w:rsidR="00533148" w:rsidRPr="00673A41" w:rsidRDefault="00533148" w:rsidP="00787634">
      <w:pPr>
        <w:pStyle w:val="a3"/>
        <w:spacing w:before="40"/>
        <w:rPr>
          <w:sz w:val="24"/>
          <w:szCs w:val="24"/>
        </w:rPr>
      </w:pPr>
    </w:p>
    <w:p w:rsidR="006D19E9" w:rsidRPr="00673A41" w:rsidRDefault="006D19E9" w:rsidP="00787634">
      <w:pPr>
        <w:pStyle w:val="a3"/>
        <w:spacing w:before="40"/>
        <w:rPr>
          <w:sz w:val="24"/>
          <w:szCs w:val="24"/>
        </w:rPr>
      </w:pPr>
      <w:r w:rsidRPr="00673A41">
        <w:rPr>
          <w:sz w:val="24"/>
          <w:szCs w:val="24"/>
        </w:rPr>
        <w:t xml:space="preserve">1.  ПРЕДМЕТ </w:t>
      </w:r>
      <w:r w:rsidR="008C3958" w:rsidRPr="00673A41">
        <w:rPr>
          <w:sz w:val="24"/>
          <w:szCs w:val="24"/>
        </w:rPr>
        <w:t>ДОГОВОРА</w:t>
      </w:r>
      <w:r w:rsidR="00463E54"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1.1. </w:t>
      </w:r>
      <w:r w:rsidRPr="00673A41">
        <w:rPr>
          <w:i/>
          <w:sz w:val="24"/>
          <w:szCs w:val="24"/>
        </w:rPr>
        <w:t xml:space="preserve">Энергоснабжающая </w:t>
      </w:r>
      <w:proofErr w:type="gramStart"/>
      <w:r w:rsidRPr="00673A41">
        <w:rPr>
          <w:i/>
          <w:sz w:val="24"/>
          <w:szCs w:val="24"/>
        </w:rPr>
        <w:t>организация</w:t>
      </w:r>
      <w:r w:rsidRPr="00673A41">
        <w:rPr>
          <w:sz w:val="24"/>
          <w:szCs w:val="24"/>
        </w:rPr>
        <w:t xml:space="preserve">  </w:t>
      </w:r>
      <w:r w:rsidRPr="00673A41">
        <w:rPr>
          <w:i/>
          <w:sz w:val="24"/>
          <w:szCs w:val="24"/>
        </w:rPr>
        <w:t>(</w:t>
      </w:r>
      <w:proofErr w:type="gramEnd"/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)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подает </w:t>
      </w:r>
      <w:r w:rsidR="00535C43" w:rsidRPr="00673A41">
        <w:rPr>
          <w:i/>
          <w:sz w:val="24"/>
          <w:szCs w:val="24"/>
        </w:rPr>
        <w:t>Потребителю</w:t>
      </w:r>
      <w:r w:rsidR="008B3C4F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тепловую энергию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 горячей  воде на условиях, </w:t>
      </w:r>
      <w:r w:rsidR="00F401DD" w:rsidRPr="00673A41">
        <w:rPr>
          <w:sz w:val="24"/>
          <w:szCs w:val="24"/>
        </w:rPr>
        <w:t>определяемых настоящим договором</w:t>
      </w:r>
      <w:r w:rsidRPr="00673A41">
        <w:rPr>
          <w:sz w:val="24"/>
          <w:szCs w:val="24"/>
        </w:rPr>
        <w:t xml:space="preserve">, на следующие объекты: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1"/>
        <w:gridCol w:w="3456"/>
        <w:gridCol w:w="3475"/>
      </w:tblGrid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68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Адрес</w:t>
            </w:r>
          </w:p>
        </w:tc>
        <w:tc>
          <w:tcPr>
            <w:tcW w:w="3569" w:type="dxa"/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Котельная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48792A" w:rsidP="00787634">
            <w:pPr>
              <w:rPr>
                <w:sz w:val="24"/>
                <w:szCs w:val="24"/>
                <w:lang w:val="en-US"/>
              </w:rPr>
            </w:pPr>
            <w:r w:rsidRPr="00673A41">
              <w:rPr>
                <w:sz w:val="24"/>
                <w:szCs w:val="24"/>
                <w:lang w:val="en-US"/>
              </w:rPr>
              <w:t>Detail</w:t>
            </w:r>
          </w:p>
        </w:tc>
        <w:tc>
          <w:tcPr>
            <w:tcW w:w="3568" w:type="dxa"/>
          </w:tcPr>
          <w:p w:rsidR="006D19E9" w:rsidRPr="00673A41" w:rsidRDefault="006D19E9" w:rsidP="0078763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6D19E9" w:rsidRPr="00673A41" w:rsidRDefault="006D19E9" w:rsidP="00787634">
            <w:pPr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1.2. </w:t>
      </w:r>
      <w:r w:rsidR="00535C43" w:rsidRPr="00673A41">
        <w:rPr>
          <w:i/>
          <w:sz w:val="24"/>
          <w:szCs w:val="24"/>
        </w:rPr>
        <w:t>Потребитель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принимает и </w:t>
      </w:r>
      <w:proofErr w:type="gramStart"/>
      <w:r w:rsidRPr="00673A41">
        <w:rPr>
          <w:sz w:val="24"/>
          <w:szCs w:val="24"/>
        </w:rPr>
        <w:t>оплачивает  тепловую</w:t>
      </w:r>
      <w:proofErr w:type="gramEnd"/>
      <w:r w:rsidRPr="00673A41">
        <w:rPr>
          <w:sz w:val="24"/>
          <w:szCs w:val="24"/>
        </w:rPr>
        <w:t xml:space="preserve"> энергию и </w:t>
      </w:r>
      <w:r w:rsidR="00284F25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, соблюдая режим потребления.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1.3</w:t>
      </w:r>
      <w:r w:rsidRPr="00673A41">
        <w:rPr>
          <w:i/>
          <w:sz w:val="24"/>
          <w:szCs w:val="24"/>
        </w:rPr>
        <w:t>. Энергоснабжающая организация</w:t>
      </w:r>
      <w:r w:rsidRPr="00673A41">
        <w:rPr>
          <w:sz w:val="24"/>
          <w:szCs w:val="24"/>
        </w:rPr>
        <w:t xml:space="preserve"> 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 обязуются  руководствоваться настоящим Договором, Гражданским  Кодексом  РФ,</w:t>
      </w:r>
      <w:r w:rsidR="002B7B33" w:rsidRPr="00673A41">
        <w:rPr>
          <w:sz w:val="24"/>
          <w:szCs w:val="24"/>
        </w:rPr>
        <w:t xml:space="preserve"> ФЗ «О теплоснабжении» от 27.07.2010 №190-ФЗ, </w:t>
      </w:r>
      <w:r w:rsidR="00E61A4A" w:rsidRPr="00F35A26">
        <w:rPr>
          <w:sz w:val="24"/>
          <w:szCs w:val="24"/>
        </w:rPr>
        <w:t>Постановлением Правительства РФ от 08.08.2012 № 808,</w:t>
      </w:r>
      <w:r w:rsidRPr="00673A41">
        <w:rPr>
          <w:sz w:val="24"/>
          <w:szCs w:val="24"/>
        </w:rPr>
        <w:t xml:space="preserve"> Постановлениями  Региональной  энергетической  комиссии Свердловской области и другими  действующими нормативно-правовыми  актами  об энергоснабжении, а также  обязательными  Правилами, принятыми в соответствии с ними.    </w:t>
      </w:r>
    </w:p>
    <w:p w:rsidR="006D19E9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1.4. Границы эксплуатационной ответственности между </w:t>
      </w:r>
      <w:r w:rsidRPr="00673A41">
        <w:rPr>
          <w:i/>
          <w:sz w:val="24"/>
          <w:szCs w:val="24"/>
        </w:rPr>
        <w:t>Энергоснабжающей организацией</w:t>
      </w:r>
      <w:r w:rsidRPr="00673A41">
        <w:rPr>
          <w:sz w:val="24"/>
          <w:szCs w:val="24"/>
        </w:rPr>
        <w:t xml:space="preserve"> и </w:t>
      </w:r>
      <w:proofErr w:type="gramStart"/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FB3183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устанавливаются</w:t>
      </w:r>
      <w:proofErr w:type="gramEnd"/>
      <w:r w:rsidRPr="00673A41">
        <w:rPr>
          <w:sz w:val="24"/>
          <w:szCs w:val="24"/>
        </w:rPr>
        <w:t xml:space="preserve">  «Актом разграничения балансовой принадлежности     тепловых сетей и эксплуатационной ответственности» на основании предоставленных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FB3183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документов и обозначаются на  схеме. </w:t>
      </w:r>
    </w:p>
    <w:p w:rsidR="009E0F05" w:rsidRDefault="009E0F05" w:rsidP="009E0F05">
      <w:pPr>
        <w:pStyle w:val="af1"/>
        <w:ind w:firstLine="567"/>
        <w:jc w:val="left"/>
        <w:rPr>
          <w:b w:val="0"/>
          <w:sz w:val="24"/>
          <w:szCs w:val="24"/>
        </w:rPr>
      </w:pPr>
      <w:r w:rsidRPr="0090092A">
        <w:rPr>
          <w:b w:val="0"/>
          <w:bCs/>
          <w:sz w:val="24"/>
          <w:szCs w:val="24"/>
        </w:rPr>
        <w:t xml:space="preserve">1.5  </w:t>
      </w:r>
      <w:r w:rsidRPr="0090092A">
        <w:rPr>
          <w:sz w:val="24"/>
          <w:szCs w:val="24"/>
        </w:rPr>
        <w:t xml:space="preserve"> </w:t>
      </w:r>
      <w:r w:rsidRPr="0090092A">
        <w:rPr>
          <w:b w:val="0"/>
          <w:sz w:val="24"/>
          <w:szCs w:val="24"/>
        </w:rPr>
        <w:t>ИКЗ_______________________________________________________________________</w:t>
      </w:r>
    </w:p>
    <w:p w:rsidR="009E0F05" w:rsidRPr="00F75660" w:rsidRDefault="009E0F05" w:rsidP="009E0F05">
      <w:pPr>
        <w:ind w:firstLine="567"/>
        <w:jc w:val="both"/>
        <w:rPr>
          <w:sz w:val="24"/>
          <w:szCs w:val="24"/>
        </w:rPr>
      </w:pPr>
    </w:p>
    <w:p w:rsidR="009E0F05" w:rsidRPr="00673A41" w:rsidRDefault="009E0F05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numPr>
          <w:ilvl w:val="0"/>
          <w:numId w:val="11"/>
        </w:numPr>
        <w:spacing w:before="60"/>
        <w:jc w:val="center"/>
        <w:rPr>
          <w:b/>
          <w:sz w:val="24"/>
          <w:szCs w:val="24"/>
        </w:rPr>
      </w:pPr>
      <w:proofErr w:type="gramStart"/>
      <w:r w:rsidRPr="00673A41">
        <w:rPr>
          <w:b/>
          <w:sz w:val="24"/>
          <w:szCs w:val="24"/>
        </w:rPr>
        <w:t>ОБЯЗАННОСТИ</w:t>
      </w:r>
      <w:r w:rsidRPr="00673A41">
        <w:rPr>
          <w:b/>
          <w:sz w:val="24"/>
          <w:szCs w:val="24"/>
          <w:lang w:val="en-US"/>
        </w:rPr>
        <w:t xml:space="preserve">  </w:t>
      </w:r>
      <w:r w:rsidRPr="00673A41">
        <w:rPr>
          <w:b/>
          <w:sz w:val="24"/>
          <w:szCs w:val="24"/>
        </w:rPr>
        <w:t>И</w:t>
      </w:r>
      <w:proofErr w:type="gramEnd"/>
      <w:r w:rsidRPr="00673A41">
        <w:rPr>
          <w:b/>
          <w:sz w:val="24"/>
          <w:szCs w:val="24"/>
          <w:lang w:val="en-US"/>
        </w:rPr>
        <w:t xml:space="preserve"> </w:t>
      </w:r>
      <w:r w:rsidRPr="00673A41">
        <w:rPr>
          <w:b/>
          <w:sz w:val="24"/>
          <w:szCs w:val="24"/>
        </w:rPr>
        <w:t xml:space="preserve"> ПРАВА </w:t>
      </w:r>
      <w:r w:rsidRPr="00673A41">
        <w:rPr>
          <w:b/>
          <w:sz w:val="24"/>
          <w:szCs w:val="24"/>
          <w:lang w:val="en-US"/>
        </w:rPr>
        <w:t xml:space="preserve"> </w:t>
      </w:r>
      <w:r w:rsidRPr="00673A41">
        <w:rPr>
          <w:b/>
          <w:sz w:val="24"/>
          <w:szCs w:val="24"/>
        </w:rPr>
        <w:t>СТОРОН</w:t>
      </w:r>
      <w:r w:rsidR="00463E54" w:rsidRPr="00673A41">
        <w:rPr>
          <w:b/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2.1. ОБЯЗАННОСТИ</w:t>
      </w:r>
      <w:r w:rsidR="00463E54" w:rsidRPr="00673A41">
        <w:rPr>
          <w:b/>
          <w:sz w:val="24"/>
          <w:szCs w:val="24"/>
        </w:rPr>
        <w:t xml:space="preserve">   ЭНЕРГОСНАБЖАЮЩЕЙ ОРГАНИЗАЦИИ: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2.1.1</w:t>
      </w:r>
      <w:r w:rsidR="00EB2B7F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 xml:space="preserve"> Подавать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тепловую энергию до границы балансовой </w:t>
      </w:r>
      <w:proofErr w:type="gramStart"/>
      <w:r w:rsidRPr="00673A41">
        <w:rPr>
          <w:sz w:val="24"/>
          <w:szCs w:val="24"/>
        </w:rPr>
        <w:t>принадлежности  в</w:t>
      </w:r>
      <w:proofErr w:type="gramEnd"/>
      <w:r w:rsidRPr="00673A41">
        <w:rPr>
          <w:sz w:val="24"/>
          <w:szCs w:val="24"/>
        </w:rPr>
        <w:t xml:space="preserve">  соответствии  с установленными ему договорными  величинами с максимумом тепловой нагрузки: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68"/>
        <w:gridCol w:w="1785"/>
        <w:gridCol w:w="1985"/>
      </w:tblGrid>
      <w:tr w:rsidR="006D19E9" w:rsidRPr="00673A41">
        <w:tc>
          <w:tcPr>
            <w:tcW w:w="35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Гкал/час, из них:</w:t>
            </w:r>
          </w:p>
        </w:tc>
      </w:tr>
      <w:tr w:rsidR="006D19E9" w:rsidRPr="00673A41">
        <w:tc>
          <w:tcPr>
            <w:tcW w:w="3568" w:type="dxa"/>
            <w:tcBorders>
              <w:top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а) на отопление 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б) на вентиляцию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в) на горячее водоснабжение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</w:t>
            </w:r>
            <w:proofErr w:type="spellStart"/>
            <w:r w:rsidRPr="00673A41"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г) на горячее водоснабжение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д) на технологические нужды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Гкал/час</w:t>
            </w:r>
          </w:p>
        </w:tc>
      </w:tr>
      <w:tr w:rsidR="006D19E9" w:rsidRPr="00673A41">
        <w:tc>
          <w:tcPr>
            <w:tcW w:w="35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е) </w:t>
            </w:r>
            <w:proofErr w:type="gramStart"/>
            <w:r w:rsidRPr="00673A41">
              <w:rPr>
                <w:sz w:val="24"/>
                <w:szCs w:val="24"/>
              </w:rPr>
              <w:t>расход  сетевой</w:t>
            </w:r>
            <w:proofErr w:type="gramEnd"/>
            <w:r w:rsidRPr="00673A41">
              <w:rPr>
                <w:sz w:val="24"/>
                <w:szCs w:val="24"/>
              </w:rPr>
              <w:t xml:space="preserve">  воды 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м3/час</w:t>
            </w:r>
          </w:p>
        </w:tc>
      </w:tr>
    </w:tbl>
    <w:p w:rsidR="006D19E9" w:rsidRPr="00673A41" w:rsidRDefault="006D19E9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2.1.2. </w:t>
      </w:r>
      <w:r w:rsidR="00C0711F" w:rsidRPr="00673A41">
        <w:rPr>
          <w:sz w:val="24"/>
          <w:szCs w:val="24"/>
        </w:rPr>
        <w:t>Подавать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тепловую энергию</w:t>
      </w:r>
      <w:r w:rsidR="002346EE" w:rsidRPr="00673A41">
        <w:rPr>
          <w:sz w:val="24"/>
          <w:szCs w:val="24"/>
        </w:rPr>
        <w:t xml:space="preserve"> на отопление</w:t>
      </w:r>
      <w:r w:rsidR="004D0F28" w:rsidRPr="00673A41">
        <w:rPr>
          <w:sz w:val="24"/>
          <w:szCs w:val="24"/>
        </w:rPr>
        <w:t xml:space="preserve"> </w:t>
      </w:r>
      <w:r w:rsidR="003E1522" w:rsidRPr="00673A41">
        <w:rPr>
          <w:sz w:val="24"/>
          <w:szCs w:val="24"/>
        </w:rPr>
        <w:t xml:space="preserve">в зависимости от средне </w:t>
      </w:r>
      <w:proofErr w:type="gramStart"/>
      <w:r w:rsidRPr="00673A41">
        <w:rPr>
          <w:sz w:val="24"/>
          <w:szCs w:val="24"/>
        </w:rPr>
        <w:t>месячной  температуры</w:t>
      </w:r>
      <w:proofErr w:type="gramEnd"/>
      <w:r w:rsidRPr="00673A41">
        <w:rPr>
          <w:sz w:val="24"/>
          <w:szCs w:val="24"/>
        </w:rPr>
        <w:t xml:space="preserve"> наружного воздуха с разбивкой по месяцам  (Гкал):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Январь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6D19E9" w:rsidRPr="00673A41" w:rsidRDefault="006D19E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  <w:lang w:val="en-US"/>
        </w:rPr>
      </w:pP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</w:t>
      </w:r>
      <w:r w:rsidR="00C0711F" w:rsidRPr="00673A41">
        <w:rPr>
          <w:sz w:val="24"/>
          <w:szCs w:val="24"/>
        </w:rPr>
        <w:t>1.3. Подавать</w:t>
      </w:r>
      <w:r w:rsidRPr="00673A41">
        <w:rPr>
          <w:sz w:val="24"/>
          <w:szCs w:val="24"/>
        </w:rPr>
        <w:t xml:space="preserve"> </w:t>
      </w:r>
      <w:proofErr w:type="gramStart"/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="00DE3329" w:rsidRPr="00673A41">
        <w:rPr>
          <w:sz w:val="24"/>
          <w:szCs w:val="24"/>
        </w:rPr>
        <w:t xml:space="preserve"> тепловую</w:t>
      </w:r>
      <w:proofErr w:type="gramEnd"/>
      <w:r w:rsidR="00DE3329" w:rsidRPr="00673A41">
        <w:rPr>
          <w:sz w:val="24"/>
          <w:szCs w:val="24"/>
        </w:rPr>
        <w:t xml:space="preserve"> энергию </w:t>
      </w:r>
      <w:r w:rsidR="00096142" w:rsidRPr="00673A41">
        <w:rPr>
          <w:sz w:val="24"/>
          <w:szCs w:val="24"/>
        </w:rPr>
        <w:t>на ГВС</w:t>
      </w:r>
      <w:r w:rsidR="00D41CA4" w:rsidRPr="00673A41">
        <w:rPr>
          <w:sz w:val="24"/>
          <w:szCs w:val="24"/>
        </w:rPr>
        <w:t xml:space="preserve"> </w:t>
      </w:r>
      <w:r w:rsidR="00836B24" w:rsidRPr="00673A41">
        <w:rPr>
          <w:sz w:val="24"/>
          <w:szCs w:val="24"/>
        </w:rPr>
        <w:t>в количестве  (Гкал</w:t>
      </w:r>
      <w:r w:rsidRPr="00673A41">
        <w:rPr>
          <w:sz w:val="24"/>
          <w:szCs w:val="24"/>
        </w:rPr>
        <w:t xml:space="preserve">): 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6D19E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6D19E9" w:rsidRPr="00673A41" w:rsidRDefault="006D19E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6D19E9" w:rsidRPr="00673A41" w:rsidRDefault="006D19E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D19E9" w:rsidRPr="00673A41" w:rsidRDefault="006D19E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</w:p>
    <w:p w:rsidR="00DE3329" w:rsidRPr="00673A41" w:rsidRDefault="00513734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</w:t>
      </w:r>
      <w:r w:rsidR="00DE3329" w:rsidRPr="00673A41">
        <w:rPr>
          <w:sz w:val="24"/>
          <w:szCs w:val="24"/>
        </w:rPr>
        <w:t xml:space="preserve">Подавать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="008B2EA8" w:rsidRPr="00673A41">
        <w:rPr>
          <w:i/>
          <w:sz w:val="24"/>
          <w:szCs w:val="24"/>
        </w:rPr>
        <w:t xml:space="preserve"> теплоноситель</w:t>
      </w:r>
      <w:r w:rsidR="00DE3329" w:rsidRPr="00673A41">
        <w:rPr>
          <w:i/>
          <w:sz w:val="24"/>
          <w:szCs w:val="24"/>
        </w:rPr>
        <w:t xml:space="preserve"> </w:t>
      </w:r>
      <w:r w:rsidR="00DE3329" w:rsidRPr="00673A41">
        <w:rPr>
          <w:sz w:val="24"/>
          <w:szCs w:val="24"/>
        </w:rPr>
        <w:t xml:space="preserve">в </w:t>
      </w:r>
      <w:proofErr w:type="gramStart"/>
      <w:r w:rsidR="00DE3329" w:rsidRPr="00673A41">
        <w:rPr>
          <w:sz w:val="24"/>
          <w:szCs w:val="24"/>
        </w:rPr>
        <w:t>количестве  (</w:t>
      </w:r>
      <w:proofErr w:type="gramEnd"/>
      <w:r w:rsidR="00DE3329" w:rsidRPr="00673A41">
        <w:rPr>
          <w:sz w:val="24"/>
          <w:szCs w:val="24"/>
        </w:rPr>
        <w:t xml:space="preserve">м³): </w:t>
      </w:r>
    </w:p>
    <w:p w:rsidR="00513734" w:rsidRPr="00673A41" w:rsidRDefault="00513734" w:rsidP="00787634">
      <w:pPr>
        <w:jc w:val="both"/>
        <w:rPr>
          <w:sz w:val="24"/>
          <w:szCs w:val="24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31"/>
        <w:gridCol w:w="1462"/>
        <w:gridCol w:w="1309"/>
      </w:tblGrid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Июль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Февраль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Август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Март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Сентябрь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Апрель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Октябрь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Май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Ноябрь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  <w:tcBorders>
              <w:bottom w:val="single" w:sz="4" w:space="0" w:color="auto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Июнь</w:t>
            </w:r>
          </w:p>
        </w:tc>
        <w:tc>
          <w:tcPr>
            <w:tcW w:w="1231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Декабрь</w:t>
            </w: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  <w:tr w:rsidR="00DE3329" w:rsidRPr="00673A41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DE3329" w:rsidRPr="00673A41" w:rsidRDefault="00DE3329" w:rsidP="00787634">
            <w:pPr>
              <w:jc w:val="both"/>
              <w:rPr>
                <w:color w:val="000000"/>
                <w:sz w:val="24"/>
                <w:szCs w:val="24"/>
              </w:rPr>
            </w:pPr>
            <w:r w:rsidRPr="00673A41">
              <w:rPr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DE3329" w:rsidRPr="00673A41" w:rsidRDefault="00DE3329" w:rsidP="00787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E3329" w:rsidRPr="00673A41" w:rsidRDefault="00DE3329" w:rsidP="00787634">
            <w:pPr>
              <w:jc w:val="right"/>
              <w:rPr>
                <w:sz w:val="24"/>
                <w:szCs w:val="24"/>
              </w:rPr>
            </w:pPr>
          </w:p>
        </w:tc>
      </w:tr>
    </w:tbl>
    <w:p w:rsidR="00DE3329" w:rsidRPr="00673A41" w:rsidRDefault="00DE3329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2.1.4. По заявке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>, согласно действующим правилам, произ</w:t>
      </w:r>
      <w:r w:rsidR="002B7B33" w:rsidRPr="00673A41">
        <w:rPr>
          <w:sz w:val="24"/>
          <w:szCs w:val="24"/>
        </w:rPr>
        <w:t>водить необходимые переключения (открытие-закрытие запорных арматур на границе балансовой принадлежности)</w:t>
      </w:r>
      <w:r w:rsidR="00D41CA4" w:rsidRPr="00673A41">
        <w:rPr>
          <w:sz w:val="24"/>
          <w:szCs w:val="24"/>
        </w:rPr>
        <w:t>, находящихся в эксплуатации ЭСО</w:t>
      </w:r>
      <w:r w:rsidR="002B7B33" w:rsidRPr="00673A41">
        <w:rPr>
          <w:sz w:val="24"/>
          <w:szCs w:val="24"/>
        </w:rPr>
        <w:t>.</w:t>
      </w:r>
    </w:p>
    <w:p w:rsidR="00D61649" w:rsidRPr="00673A41" w:rsidRDefault="00D6164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2.1.5. По </w:t>
      </w:r>
      <w:proofErr w:type="gramStart"/>
      <w:r w:rsidRPr="00673A41">
        <w:rPr>
          <w:sz w:val="24"/>
          <w:szCs w:val="24"/>
        </w:rPr>
        <w:t>требованию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proofErr w:type="gramEnd"/>
      <w:r w:rsidRPr="00673A41">
        <w:rPr>
          <w:sz w:val="24"/>
          <w:szCs w:val="24"/>
        </w:rPr>
        <w:t>, совместно с ним</w:t>
      </w:r>
      <w:r w:rsidRPr="00673A41">
        <w:rPr>
          <w:i/>
          <w:sz w:val="24"/>
          <w:szCs w:val="24"/>
        </w:rPr>
        <w:t>,</w:t>
      </w:r>
      <w:r w:rsidR="00FF3A13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составлять «Акт об отсутствии либо предоставлении ненадлежащего качества тепловой энергии</w:t>
      </w:r>
      <w:r w:rsidR="00D41CA4" w:rsidRPr="00673A41">
        <w:rPr>
          <w:sz w:val="24"/>
          <w:szCs w:val="24"/>
        </w:rPr>
        <w:t xml:space="preserve"> и теплоносителя</w:t>
      </w:r>
      <w:r w:rsidRPr="00673A41">
        <w:rPr>
          <w:sz w:val="24"/>
          <w:szCs w:val="24"/>
        </w:rPr>
        <w:t xml:space="preserve"> в расчетном  периоде», с определением причины и виновной стороны. На основании данного акта и при установлении вины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, последняя производит корректировку предъявленного</w:t>
      </w:r>
      <w:r w:rsidRPr="00673A41">
        <w:rPr>
          <w:i/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>объема тепловой энергии за расчетный период.</w:t>
      </w:r>
    </w:p>
    <w:p w:rsidR="00D61649" w:rsidRPr="00673A41" w:rsidRDefault="00D6164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2.1.6. </w:t>
      </w:r>
      <w:proofErr w:type="gramStart"/>
      <w:r w:rsidRPr="00673A41">
        <w:rPr>
          <w:sz w:val="24"/>
          <w:szCs w:val="24"/>
        </w:rPr>
        <w:t>Предупреждать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proofErr w:type="gramEnd"/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о временном  ограничении, отключении подачи  тепловой энергии и</w:t>
      </w:r>
      <w:r w:rsidR="00D41CA4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>:</w:t>
      </w:r>
    </w:p>
    <w:p w:rsidR="00D61649" w:rsidRPr="00673A41" w:rsidRDefault="00D61649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за 3 дня о производстве работ, связанных с </w:t>
      </w:r>
      <w:r w:rsidR="00D41CA4" w:rsidRPr="00673A41">
        <w:rPr>
          <w:sz w:val="24"/>
          <w:szCs w:val="24"/>
        </w:rPr>
        <w:t>капитальным</w:t>
      </w:r>
      <w:r w:rsidRPr="00673A41">
        <w:rPr>
          <w:sz w:val="24"/>
          <w:szCs w:val="24"/>
        </w:rPr>
        <w:t xml:space="preserve"> ремонтом и испытаниями тепловых сетей, проводимых с мая по сентябрь (включительно);</w:t>
      </w:r>
    </w:p>
    <w:p w:rsidR="00D61649" w:rsidRPr="00673A41" w:rsidRDefault="00D61649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в течение 24 часов в любое время года при производстве внеплановых ремонтов, за исключением аварийных ситуаций.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2.1.7. Разъяснять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причины и продолжительность </w:t>
      </w:r>
      <w:proofErr w:type="gramStart"/>
      <w:r w:rsidRPr="00673A41">
        <w:rPr>
          <w:sz w:val="24"/>
          <w:szCs w:val="24"/>
        </w:rPr>
        <w:t>ограничений  или</w:t>
      </w:r>
      <w:proofErr w:type="gramEnd"/>
      <w:r w:rsidRPr="00673A41">
        <w:rPr>
          <w:sz w:val="24"/>
          <w:szCs w:val="24"/>
        </w:rPr>
        <w:t xml:space="preserve"> временного отключения  подачи тепловой энергии и </w:t>
      </w:r>
      <w:r w:rsidR="0002606A" w:rsidRPr="00673A41">
        <w:rPr>
          <w:sz w:val="24"/>
          <w:szCs w:val="24"/>
        </w:rPr>
        <w:t xml:space="preserve">теплоносителя </w:t>
      </w:r>
      <w:r w:rsidRPr="00673A41">
        <w:rPr>
          <w:sz w:val="24"/>
          <w:szCs w:val="24"/>
        </w:rPr>
        <w:t xml:space="preserve">. </w:t>
      </w:r>
    </w:p>
    <w:p w:rsidR="00D61649" w:rsidRPr="00673A41" w:rsidRDefault="00D61649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2.1.8. Поддерживать температурные и гидравлические параметры теплоносителя (за исключением случаев, оговоренных в </w:t>
      </w:r>
      <w:proofErr w:type="gramStart"/>
      <w:r w:rsidRPr="00673A41">
        <w:rPr>
          <w:sz w:val="24"/>
          <w:szCs w:val="24"/>
        </w:rPr>
        <w:t>п.</w:t>
      </w:r>
      <w:r w:rsidR="00347169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  договора</w:t>
      </w:r>
      <w:proofErr w:type="gramEnd"/>
      <w:r w:rsidRPr="00673A41">
        <w:rPr>
          <w:sz w:val="24"/>
          <w:szCs w:val="24"/>
        </w:rPr>
        <w:t>) на границе балансовой принадлежности.</w:t>
      </w:r>
    </w:p>
    <w:p w:rsidR="00D61649" w:rsidRPr="00673A41" w:rsidRDefault="00D61649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2.1.9.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в соответствии с Правилами организации теплоснабжения в Российской Федерации, Правилами технической эксплуатации тепловых энергоустановок, в том числе осуществлять мероприятия по устранению аварий, возникших на источнике теплоты и/или тепловых сетях, находящихся в эксплуатационной ответственности </w:t>
      </w:r>
      <w:r w:rsidR="002F4D06"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. При подготовке к отопительному периоду осуществлять испытание оборудования источников </w:t>
      </w:r>
      <w:r w:rsidR="008402E8" w:rsidRPr="00673A41">
        <w:rPr>
          <w:sz w:val="24"/>
          <w:szCs w:val="24"/>
        </w:rPr>
        <w:t>тепловой энергии,</w:t>
      </w:r>
      <w:r w:rsidRPr="00673A41">
        <w:rPr>
          <w:sz w:val="24"/>
          <w:szCs w:val="24"/>
        </w:rPr>
        <w:t xml:space="preserve"> тепловых сетей, тепловых пунктов на плотность и прочность.</w:t>
      </w:r>
    </w:p>
    <w:p w:rsidR="006D19E9" w:rsidRPr="00673A41" w:rsidRDefault="006D19E9" w:rsidP="00787634">
      <w:pPr>
        <w:ind w:left="840" w:hanging="273"/>
        <w:rPr>
          <w:sz w:val="24"/>
          <w:szCs w:val="24"/>
        </w:rPr>
      </w:pPr>
    </w:p>
    <w:p w:rsidR="006D19E9" w:rsidRPr="00673A41" w:rsidRDefault="006D19E9" w:rsidP="00787634">
      <w:pPr>
        <w:ind w:left="840" w:hanging="273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2.2.  </w:t>
      </w:r>
      <w:proofErr w:type="gramStart"/>
      <w:r w:rsidRPr="00673A41">
        <w:rPr>
          <w:b/>
          <w:sz w:val="24"/>
          <w:szCs w:val="24"/>
        </w:rPr>
        <w:t>ПРАВА  ЭНЕРГОСНАБЖАЮЩЕЙ</w:t>
      </w:r>
      <w:proofErr w:type="gramEnd"/>
      <w:r w:rsidRPr="00673A41">
        <w:rPr>
          <w:b/>
          <w:sz w:val="24"/>
          <w:szCs w:val="24"/>
        </w:rPr>
        <w:t xml:space="preserve">  ОРГАНИЗАЦИИ</w:t>
      </w:r>
      <w:r w:rsidR="00463E54" w:rsidRPr="00673A41">
        <w:rPr>
          <w:b/>
          <w:sz w:val="24"/>
          <w:szCs w:val="24"/>
        </w:rPr>
        <w:t>: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2.2.1. </w:t>
      </w:r>
      <w:r w:rsidR="007F3130" w:rsidRPr="00673A41">
        <w:rPr>
          <w:sz w:val="24"/>
          <w:szCs w:val="24"/>
        </w:rPr>
        <w:t>Если иное не предусмотрено действующим законодательством</w:t>
      </w:r>
      <w:r w:rsidR="00901808" w:rsidRPr="00673A41">
        <w:rPr>
          <w:sz w:val="24"/>
          <w:szCs w:val="24"/>
        </w:rPr>
        <w:t xml:space="preserve"> и (или) условиями настоящего договора</w:t>
      </w:r>
      <w:r w:rsidR="007F3130" w:rsidRPr="00673A41">
        <w:rPr>
          <w:sz w:val="24"/>
          <w:szCs w:val="24"/>
        </w:rPr>
        <w:t>, о</w:t>
      </w:r>
      <w:r w:rsidRPr="00673A41">
        <w:rPr>
          <w:sz w:val="24"/>
          <w:szCs w:val="24"/>
        </w:rPr>
        <w:t xml:space="preserve">граничить или прекратить подачу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тепловой энергии </w:t>
      </w:r>
      <w:r w:rsidR="00096142" w:rsidRPr="00673A41">
        <w:rPr>
          <w:sz w:val="24"/>
          <w:szCs w:val="24"/>
        </w:rPr>
        <w:t>и теплоносителя</w:t>
      </w:r>
      <w:r w:rsidRPr="00673A41">
        <w:rPr>
          <w:sz w:val="24"/>
          <w:szCs w:val="24"/>
        </w:rPr>
        <w:t xml:space="preserve"> после </w:t>
      </w:r>
      <w:proofErr w:type="gramStart"/>
      <w:r w:rsidRPr="00673A41">
        <w:rPr>
          <w:sz w:val="24"/>
          <w:szCs w:val="24"/>
        </w:rPr>
        <w:t>соответствующего  его</w:t>
      </w:r>
      <w:proofErr w:type="gramEnd"/>
      <w:r w:rsidRPr="00673A41">
        <w:rPr>
          <w:sz w:val="24"/>
          <w:szCs w:val="24"/>
        </w:rPr>
        <w:t xml:space="preserve"> предупреждения  в следующих случаях:</w:t>
      </w:r>
    </w:p>
    <w:p w:rsidR="0092208F" w:rsidRPr="00673A41" w:rsidRDefault="006D19E9" w:rsidP="00787634">
      <w:pPr>
        <w:ind w:left="60" w:firstLine="567"/>
        <w:jc w:val="both"/>
        <w:rPr>
          <w:sz w:val="24"/>
          <w:szCs w:val="24"/>
        </w:rPr>
      </w:pPr>
      <w:proofErr w:type="gramStart"/>
      <w:r w:rsidRPr="00673A41">
        <w:rPr>
          <w:sz w:val="24"/>
          <w:szCs w:val="24"/>
        </w:rPr>
        <w:t xml:space="preserve">а)  </w:t>
      </w:r>
      <w:r w:rsidR="0092208F" w:rsidRPr="00673A41">
        <w:rPr>
          <w:sz w:val="24"/>
          <w:szCs w:val="24"/>
        </w:rPr>
        <w:t xml:space="preserve"> </w:t>
      </w:r>
      <w:proofErr w:type="gramEnd"/>
      <w:r w:rsidR="0092208F" w:rsidRPr="00673A41">
        <w:rPr>
          <w:sz w:val="24"/>
          <w:szCs w:val="24"/>
        </w:rPr>
        <w:t xml:space="preserve">наличия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92208F" w:rsidRPr="00673A41">
        <w:rPr>
          <w:sz w:val="24"/>
          <w:szCs w:val="24"/>
        </w:rPr>
        <w:t xml:space="preserve"> задолженности по оплате теплово</w:t>
      </w:r>
      <w:r w:rsidR="0027162B" w:rsidRPr="00673A41">
        <w:rPr>
          <w:sz w:val="24"/>
          <w:szCs w:val="24"/>
        </w:rPr>
        <w:t>й энергии и (или) теплоносителя</w:t>
      </w:r>
      <w:r w:rsidR="0092208F" w:rsidRPr="00673A41">
        <w:rPr>
          <w:sz w:val="24"/>
          <w:szCs w:val="24"/>
        </w:rPr>
        <w:t xml:space="preserve"> </w:t>
      </w:r>
      <w:r w:rsidR="0027162B" w:rsidRPr="00673A41">
        <w:rPr>
          <w:sz w:val="24"/>
          <w:szCs w:val="24"/>
        </w:rPr>
        <w:t>(</w:t>
      </w:r>
      <w:r w:rsidR="0092208F" w:rsidRPr="00673A41">
        <w:rPr>
          <w:sz w:val="24"/>
          <w:szCs w:val="24"/>
        </w:rPr>
        <w:t xml:space="preserve">исходя из </w:t>
      </w:r>
      <w:r w:rsidR="0027162B" w:rsidRPr="00673A41">
        <w:rPr>
          <w:sz w:val="24"/>
          <w:szCs w:val="24"/>
        </w:rPr>
        <w:t>предусмотренных настоящим договором сроков и условий оплаты), в размере, превышающем размер платы более чем 1 период платежа, установленный настоящим договором;</w:t>
      </w:r>
    </w:p>
    <w:p w:rsidR="006D19E9" w:rsidRPr="00673A41" w:rsidRDefault="006D19E9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б) </w:t>
      </w:r>
      <w:r w:rsidRPr="00673A41">
        <w:rPr>
          <w:sz w:val="24"/>
          <w:szCs w:val="24"/>
          <w:lang w:val="en-US"/>
        </w:rPr>
        <w:t>c</w:t>
      </w:r>
      <w:proofErr w:type="spellStart"/>
      <w:r w:rsidRPr="00673A41">
        <w:rPr>
          <w:sz w:val="24"/>
          <w:szCs w:val="24"/>
        </w:rPr>
        <w:t>амовольного</w:t>
      </w:r>
      <w:proofErr w:type="spellEnd"/>
      <w:r w:rsidRPr="00673A41">
        <w:rPr>
          <w:sz w:val="24"/>
          <w:szCs w:val="24"/>
        </w:rPr>
        <w:t xml:space="preserve"> </w:t>
      </w:r>
      <w:proofErr w:type="gramStart"/>
      <w:r w:rsidRPr="00673A41">
        <w:rPr>
          <w:sz w:val="24"/>
          <w:szCs w:val="24"/>
        </w:rPr>
        <w:t>подключения  нагрузок</w:t>
      </w:r>
      <w:proofErr w:type="gramEnd"/>
      <w:r w:rsidRPr="00673A41">
        <w:rPr>
          <w:sz w:val="24"/>
          <w:szCs w:val="24"/>
        </w:rPr>
        <w:t xml:space="preserve">  к сети  Энергоснабжающей организации  или нарушения схем учета  тепловой энергии;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proofErr w:type="gramStart"/>
      <w:r w:rsidRPr="00673A41">
        <w:rPr>
          <w:sz w:val="24"/>
          <w:szCs w:val="24"/>
        </w:rPr>
        <w:t>в</w:t>
      </w:r>
      <w:r w:rsidR="006D19E9" w:rsidRPr="00673A41">
        <w:rPr>
          <w:sz w:val="24"/>
          <w:szCs w:val="24"/>
        </w:rPr>
        <w:t>)  невыполнения</w:t>
      </w:r>
      <w:proofErr w:type="gramEnd"/>
      <w:r w:rsidR="006D19E9" w:rsidRPr="00673A41">
        <w:rPr>
          <w:sz w:val="24"/>
          <w:szCs w:val="24"/>
        </w:rPr>
        <w:t xml:space="preserve">  предписаний </w:t>
      </w:r>
      <w:r w:rsidR="006D19E9" w:rsidRPr="00673A41">
        <w:rPr>
          <w:i/>
          <w:sz w:val="24"/>
          <w:szCs w:val="24"/>
        </w:rPr>
        <w:t>Энергоснабжающей организации</w:t>
      </w:r>
      <w:r w:rsidR="006D19E9" w:rsidRPr="00673A41">
        <w:rPr>
          <w:sz w:val="24"/>
          <w:szCs w:val="24"/>
        </w:rPr>
        <w:t xml:space="preserve"> в установленные сроки;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>г</w:t>
      </w:r>
      <w:r w:rsidR="006D19E9" w:rsidRPr="00673A41">
        <w:rPr>
          <w:sz w:val="24"/>
          <w:szCs w:val="24"/>
        </w:rPr>
        <w:t xml:space="preserve">) </w:t>
      </w:r>
      <w:proofErr w:type="gramStart"/>
      <w:r w:rsidR="006D19E9" w:rsidRPr="00673A41">
        <w:rPr>
          <w:sz w:val="24"/>
          <w:szCs w:val="24"/>
        </w:rPr>
        <w:t>несоблюдения  технических</w:t>
      </w:r>
      <w:proofErr w:type="gramEnd"/>
      <w:r w:rsidR="006D19E9" w:rsidRPr="00673A41">
        <w:rPr>
          <w:sz w:val="24"/>
          <w:szCs w:val="24"/>
        </w:rPr>
        <w:t xml:space="preserve"> условий, выданных </w:t>
      </w:r>
      <w:r w:rsidR="006D19E9" w:rsidRPr="00673A41">
        <w:rPr>
          <w:i/>
          <w:sz w:val="24"/>
          <w:szCs w:val="24"/>
        </w:rPr>
        <w:t>Энергоснабжающей организацией</w:t>
      </w:r>
      <w:r w:rsidR="006D19E9" w:rsidRPr="00673A41">
        <w:rPr>
          <w:sz w:val="24"/>
          <w:szCs w:val="24"/>
        </w:rPr>
        <w:t xml:space="preserve"> для подключения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6D19E9" w:rsidRPr="00673A41">
        <w:rPr>
          <w:i/>
          <w:sz w:val="24"/>
          <w:szCs w:val="24"/>
        </w:rPr>
        <w:t>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</w:t>
      </w:r>
      <w:r w:rsidR="006D19E9" w:rsidRPr="00673A41">
        <w:rPr>
          <w:sz w:val="24"/>
          <w:szCs w:val="24"/>
        </w:rPr>
        <w:t>) аварийного или неудовлетворительного состояния тепловых и сетей</w:t>
      </w:r>
      <w:r w:rsidR="008402E8" w:rsidRPr="00673A41">
        <w:rPr>
          <w:sz w:val="24"/>
          <w:szCs w:val="24"/>
        </w:rPr>
        <w:t xml:space="preserve"> горячего водоснабжения</w:t>
      </w:r>
      <w:r w:rsidR="006D19E9"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6D19E9" w:rsidRPr="00673A41">
        <w:rPr>
          <w:i/>
          <w:sz w:val="24"/>
          <w:szCs w:val="24"/>
        </w:rPr>
        <w:t>;</w:t>
      </w:r>
    </w:p>
    <w:p w:rsidR="006D19E9" w:rsidRPr="00673A41" w:rsidRDefault="00431807" w:rsidP="00787634">
      <w:pPr>
        <w:ind w:left="60"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е</w:t>
      </w:r>
      <w:r w:rsidR="006D19E9" w:rsidRPr="00673A41">
        <w:rPr>
          <w:sz w:val="24"/>
          <w:szCs w:val="24"/>
        </w:rPr>
        <w:t xml:space="preserve">) </w:t>
      </w:r>
      <w:proofErr w:type="gramStart"/>
      <w:r w:rsidR="006D19E9" w:rsidRPr="00673A41">
        <w:rPr>
          <w:sz w:val="24"/>
          <w:szCs w:val="24"/>
        </w:rPr>
        <w:t>проведения  планово</w:t>
      </w:r>
      <w:proofErr w:type="gramEnd"/>
      <w:r w:rsidR="006D19E9" w:rsidRPr="00673A41">
        <w:rPr>
          <w:sz w:val="24"/>
          <w:szCs w:val="24"/>
        </w:rPr>
        <w:t xml:space="preserve">-предупредительных ремонтов на сетях </w:t>
      </w:r>
      <w:r w:rsidR="006D19E9" w:rsidRPr="00673A41">
        <w:rPr>
          <w:i/>
          <w:sz w:val="24"/>
          <w:szCs w:val="24"/>
        </w:rPr>
        <w:t>Энергоснабжающей организации;</w:t>
      </w:r>
    </w:p>
    <w:p w:rsidR="006D19E9" w:rsidRPr="00673A41" w:rsidRDefault="00431807" w:rsidP="00787634">
      <w:pPr>
        <w:ind w:left="60" w:firstLine="567"/>
        <w:jc w:val="both"/>
        <w:rPr>
          <w:i/>
          <w:sz w:val="24"/>
          <w:szCs w:val="24"/>
        </w:rPr>
      </w:pPr>
      <w:proofErr w:type="gramStart"/>
      <w:r w:rsidRPr="00673A41">
        <w:rPr>
          <w:sz w:val="24"/>
          <w:szCs w:val="24"/>
        </w:rPr>
        <w:t>ж</w:t>
      </w:r>
      <w:r w:rsidR="006D19E9" w:rsidRPr="00673A41">
        <w:rPr>
          <w:sz w:val="24"/>
          <w:szCs w:val="24"/>
        </w:rPr>
        <w:t xml:space="preserve">)   </w:t>
      </w:r>
      <w:proofErr w:type="gramEnd"/>
      <w:r w:rsidR="006D19E9" w:rsidRPr="00673A41">
        <w:rPr>
          <w:sz w:val="24"/>
          <w:szCs w:val="24"/>
        </w:rPr>
        <w:t>при  угрозе возникновения аварий в работе теплосилового оборудования и при форс – мажорных  обстоятельствах;</w:t>
      </w:r>
    </w:p>
    <w:p w:rsidR="006D19E9" w:rsidRPr="00673A41" w:rsidRDefault="00431807" w:rsidP="00787634">
      <w:pPr>
        <w:ind w:left="60" w:firstLine="567"/>
        <w:jc w:val="both"/>
        <w:rPr>
          <w:sz w:val="24"/>
          <w:szCs w:val="24"/>
        </w:rPr>
      </w:pPr>
      <w:proofErr w:type="gramStart"/>
      <w:r w:rsidRPr="00673A41">
        <w:rPr>
          <w:sz w:val="24"/>
          <w:szCs w:val="24"/>
        </w:rPr>
        <w:t>з</w:t>
      </w:r>
      <w:r w:rsidR="006D19E9" w:rsidRPr="00673A41">
        <w:rPr>
          <w:sz w:val="24"/>
          <w:szCs w:val="24"/>
        </w:rPr>
        <w:t xml:space="preserve">)   </w:t>
      </w:r>
      <w:proofErr w:type="gramEnd"/>
      <w:r w:rsidR="00FE504C" w:rsidRPr="00673A41">
        <w:rPr>
          <w:sz w:val="24"/>
          <w:szCs w:val="24"/>
        </w:rPr>
        <w:t>при отсутствии электроэнергии и (или) холодного водоснабжения</w:t>
      </w:r>
      <w:r w:rsidR="006D19E9" w:rsidRPr="00673A41">
        <w:rPr>
          <w:sz w:val="24"/>
          <w:szCs w:val="24"/>
        </w:rPr>
        <w:t>;</w:t>
      </w:r>
    </w:p>
    <w:p w:rsidR="003326E8" w:rsidRPr="00673A41" w:rsidRDefault="003326E8" w:rsidP="00787634">
      <w:pPr>
        <w:ind w:left="60" w:firstLine="567"/>
        <w:jc w:val="both"/>
        <w:rPr>
          <w:sz w:val="24"/>
          <w:szCs w:val="24"/>
        </w:rPr>
      </w:pPr>
      <w:proofErr w:type="gramStart"/>
      <w:r w:rsidRPr="00673A41">
        <w:rPr>
          <w:sz w:val="24"/>
          <w:szCs w:val="24"/>
        </w:rPr>
        <w:t>и)  выявления</w:t>
      </w:r>
      <w:proofErr w:type="gramEnd"/>
      <w:r w:rsidRPr="00673A41">
        <w:rPr>
          <w:sz w:val="24"/>
          <w:szCs w:val="24"/>
        </w:rPr>
        <w:t xml:space="preserve"> фактов бездоговорного потребления тепловой энергии  и (или) теплоносителя;</w:t>
      </w:r>
    </w:p>
    <w:p w:rsidR="006D19E9" w:rsidRPr="00673A41" w:rsidRDefault="003326E8" w:rsidP="00787634">
      <w:pPr>
        <w:ind w:left="60" w:firstLine="567"/>
        <w:jc w:val="both"/>
        <w:rPr>
          <w:sz w:val="24"/>
          <w:szCs w:val="24"/>
        </w:rPr>
      </w:pPr>
      <w:proofErr w:type="gramStart"/>
      <w:r w:rsidRPr="00673A41">
        <w:rPr>
          <w:sz w:val="24"/>
          <w:szCs w:val="24"/>
        </w:rPr>
        <w:t>к</w:t>
      </w:r>
      <w:r w:rsidR="006D19E9" w:rsidRPr="00673A41">
        <w:rPr>
          <w:sz w:val="24"/>
          <w:szCs w:val="24"/>
        </w:rPr>
        <w:t xml:space="preserve">)   </w:t>
      </w:r>
      <w:proofErr w:type="gramEnd"/>
      <w:r w:rsidR="006D19E9" w:rsidRPr="00673A41">
        <w:rPr>
          <w:sz w:val="24"/>
          <w:szCs w:val="24"/>
        </w:rPr>
        <w:t>в иных случаях, предусмотренных действующим законодательством.</w:t>
      </w:r>
    </w:p>
    <w:p w:rsidR="00E66E50" w:rsidRPr="00673A41" w:rsidRDefault="00E66E50" w:rsidP="00787634">
      <w:pPr>
        <w:ind w:left="60"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Номер мобильного телефона Потребителя _____________________________ и адрес электронной почты Потребителя __________________________________ предназначенные для направления уведомлений и предупреждений о введении ограничения (прекращении) режима потребления   тепловой энергии и теплоносителя.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2.2.2.  Возобновлять поставку тепловой энергии</w:t>
      </w:r>
      <w:r w:rsidR="003326E8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</w:t>
      </w:r>
      <w:proofErr w:type="gramStart"/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при</w:t>
      </w:r>
      <w:proofErr w:type="gramEnd"/>
      <w:r w:rsidRPr="00673A41">
        <w:rPr>
          <w:sz w:val="24"/>
          <w:szCs w:val="24"/>
        </w:rPr>
        <w:t xml:space="preserve">  условии устранения причин, изложенных в п.</w:t>
      </w:r>
      <w:r w:rsidR="005B4B86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 xml:space="preserve">2.2.1 настоящего договора,  и оплаты затрат  </w:t>
      </w:r>
      <w:r w:rsidR="004F0460" w:rsidRPr="00673A41">
        <w:rPr>
          <w:sz w:val="24"/>
          <w:szCs w:val="24"/>
        </w:rPr>
        <w:t xml:space="preserve">(кроме </w:t>
      </w:r>
      <w:proofErr w:type="spellStart"/>
      <w:r w:rsidR="004F0460" w:rsidRPr="00673A41">
        <w:rPr>
          <w:sz w:val="24"/>
          <w:szCs w:val="24"/>
        </w:rPr>
        <w:t>п.п</w:t>
      </w:r>
      <w:proofErr w:type="spellEnd"/>
      <w:r w:rsidR="004F0460" w:rsidRPr="00673A41">
        <w:rPr>
          <w:sz w:val="24"/>
          <w:szCs w:val="24"/>
        </w:rPr>
        <w:t xml:space="preserve">. </w:t>
      </w:r>
      <w:r w:rsidR="00217281" w:rsidRPr="00673A41">
        <w:rPr>
          <w:sz w:val="24"/>
          <w:szCs w:val="24"/>
        </w:rPr>
        <w:t>«</w:t>
      </w:r>
      <w:r w:rsidR="00431807" w:rsidRPr="00673A41">
        <w:rPr>
          <w:sz w:val="24"/>
          <w:szCs w:val="24"/>
        </w:rPr>
        <w:t>е</w:t>
      </w:r>
      <w:r w:rsidR="00217281" w:rsidRPr="00673A41">
        <w:rPr>
          <w:sz w:val="24"/>
          <w:szCs w:val="24"/>
        </w:rPr>
        <w:t>»</w:t>
      </w:r>
      <w:r w:rsidR="00F74792" w:rsidRPr="00673A41">
        <w:rPr>
          <w:sz w:val="24"/>
          <w:szCs w:val="24"/>
        </w:rPr>
        <w:t>,</w:t>
      </w:r>
      <w:r w:rsidR="004F0460" w:rsidRPr="00673A41">
        <w:rPr>
          <w:sz w:val="24"/>
          <w:szCs w:val="24"/>
        </w:rPr>
        <w:t xml:space="preserve">  </w:t>
      </w:r>
      <w:r w:rsidR="00217281" w:rsidRPr="00673A41">
        <w:rPr>
          <w:sz w:val="24"/>
          <w:szCs w:val="24"/>
        </w:rPr>
        <w:t>«</w:t>
      </w:r>
      <w:r w:rsidR="00431807" w:rsidRPr="00673A41">
        <w:rPr>
          <w:sz w:val="24"/>
          <w:szCs w:val="24"/>
        </w:rPr>
        <w:t>ж</w:t>
      </w:r>
      <w:r w:rsidR="00217281" w:rsidRPr="00673A41">
        <w:rPr>
          <w:sz w:val="24"/>
          <w:szCs w:val="24"/>
        </w:rPr>
        <w:t>», «з»</w:t>
      </w:r>
      <w:r w:rsidR="004F0460" w:rsidRPr="00673A41">
        <w:rPr>
          <w:sz w:val="24"/>
          <w:szCs w:val="24"/>
        </w:rPr>
        <w:t xml:space="preserve"> п.</w:t>
      </w:r>
      <w:r w:rsidR="005B4B86" w:rsidRPr="00673A41">
        <w:rPr>
          <w:sz w:val="24"/>
          <w:szCs w:val="24"/>
        </w:rPr>
        <w:t>п.</w:t>
      </w:r>
      <w:r w:rsidR="004F0460" w:rsidRPr="00673A41">
        <w:rPr>
          <w:sz w:val="24"/>
          <w:szCs w:val="24"/>
        </w:rPr>
        <w:t xml:space="preserve">2.2.1.) </w:t>
      </w:r>
      <w:r w:rsidRPr="00673A41">
        <w:rPr>
          <w:sz w:val="24"/>
          <w:szCs w:val="24"/>
        </w:rPr>
        <w:t xml:space="preserve">на отключение и возобновление </w:t>
      </w:r>
      <w:proofErr w:type="spellStart"/>
      <w:r w:rsidRPr="00673A41">
        <w:rPr>
          <w:sz w:val="24"/>
          <w:szCs w:val="24"/>
        </w:rPr>
        <w:t>тепловодоснабжения</w:t>
      </w:r>
      <w:proofErr w:type="spellEnd"/>
      <w:r w:rsidRPr="00673A41">
        <w:rPr>
          <w:sz w:val="24"/>
          <w:szCs w:val="24"/>
        </w:rPr>
        <w:t xml:space="preserve"> по расчетам </w:t>
      </w:r>
      <w:r w:rsidRPr="00673A41">
        <w:rPr>
          <w:i/>
          <w:sz w:val="24"/>
          <w:szCs w:val="24"/>
        </w:rPr>
        <w:t>Энергоснабжающей организации.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2.2.3. Требовать беспрепятственного доступа к </w:t>
      </w:r>
      <w:proofErr w:type="spellStart"/>
      <w:proofErr w:type="gramStart"/>
      <w:r w:rsidRPr="00673A41">
        <w:rPr>
          <w:sz w:val="24"/>
          <w:szCs w:val="24"/>
        </w:rPr>
        <w:t>тепло</w:t>
      </w:r>
      <w:r w:rsidR="008402E8" w:rsidRPr="00673A41">
        <w:rPr>
          <w:sz w:val="24"/>
          <w:szCs w:val="24"/>
        </w:rPr>
        <w:t>потребляющему</w:t>
      </w:r>
      <w:proofErr w:type="spellEnd"/>
      <w:r w:rsidR="008402E8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 оборудованию</w:t>
      </w:r>
      <w:proofErr w:type="gramEnd"/>
      <w:r w:rsidRPr="00673A41">
        <w:rPr>
          <w:sz w:val="24"/>
          <w:szCs w:val="24"/>
        </w:rPr>
        <w:t xml:space="preserve">, узлам и приборам учета, необходимой технической и оперативной документации (паспорта тепловых сетей и </w:t>
      </w:r>
      <w:proofErr w:type="spellStart"/>
      <w:r w:rsidRPr="00673A41">
        <w:rPr>
          <w:sz w:val="24"/>
          <w:szCs w:val="24"/>
        </w:rPr>
        <w:t>теплопотребляющих</w:t>
      </w:r>
      <w:proofErr w:type="spellEnd"/>
      <w:r w:rsidRPr="00673A41">
        <w:rPr>
          <w:sz w:val="24"/>
          <w:szCs w:val="24"/>
        </w:rPr>
        <w:t xml:space="preserve"> установок)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для: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теплопотребления</w:t>
      </w:r>
      <w:r w:rsidR="00217281" w:rsidRPr="00673A41">
        <w:rPr>
          <w:sz w:val="24"/>
          <w:szCs w:val="24"/>
        </w:rPr>
        <w:t>, в том числе путем снятия электронных архивов</w:t>
      </w:r>
      <w:r w:rsidRPr="00673A41">
        <w:rPr>
          <w:sz w:val="24"/>
          <w:szCs w:val="24"/>
        </w:rPr>
        <w:t xml:space="preserve"> – в рабочее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проведения замеров по определению качества тепловой энергии – в </w:t>
      </w:r>
      <w:r w:rsidR="008402E8" w:rsidRPr="00673A41">
        <w:rPr>
          <w:sz w:val="24"/>
          <w:szCs w:val="24"/>
        </w:rPr>
        <w:t>любое</w:t>
      </w:r>
      <w:r w:rsidRPr="00673A41">
        <w:rPr>
          <w:sz w:val="24"/>
          <w:szCs w:val="24"/>
        </w:rPr>
        <w:t xml:space="preserve">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проверок </w:t>
      </w:r>
      <w:r w:rsidR="00217281" w:rsidRPr="00673A41">
        <w:rPr>
          <w:sz w:val="24"/>
          <w:szCs w:val="24"/>
        </w:rPr>
        <w:t xml:space="preserve">систем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, присоединенных к сети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– </w:t>
      </w:r>
      <w:proofErr w:type="gramStart"/>
      <w:r w:rsidRPr="00673A41">
        <w:rPr>
          <w:sz w:val="24"/>
          <w:szCs w:val="24"/>
        </w:rPr>
        <w:t xml:space="preserve">в </w:t>
      </w:r>
      <w:r w:rsidR="008402E8" w:rsidRPr="00673A41">
        <w:rPr>
          <w:sz w:val="24"/>
          <w:szCs w:val="24"/>
        </w:rPr>
        <w:t xml:space="preserve"> любое</w:t>
      </w:r>
      <w:proofErr w:type="gramEnd"/>
      <w:r w:rsidRPr="00673A41">
        <w:rPr>
          <w:sz w:val="24"/>
          <w:szCs w:val="24"/>
        </w:rPr>
        <w:t xml:space="preserve"> время суток;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проведения мероприятий по прекращению (ограничению) подачи (потребления) тепловой энергии в связи с нарушением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условий договора – в рабочее время суток за исключением аварийных ситуаций.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проведение проверки установленных режимов теплопотребления в нештатных ситуациях – в любое время суток.</w:t>
      </w:r>
    </w:p>
    <w:p w:rsidR="006D19E9" w:rsidRPr="00673A41" w:rsidRDefault="006D19E9" w:rsidP="0038418D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2.2.4.    Не </w:t>
      </w:r>
      <w:proofErr w:type="gramStart"/>
      <w:r w:rsidRPr="00673A41">
        <w:rPr>
          <w:sz w:val="24"/>
          <w:szCs w:val="24"/>
        </w:rPr>
        <w:t>производить  корректировку</w:t>
      </w:r>
      <w:proofErr w:type="gramEnd"/>
      <w:r w:rsidRPr="00673A41">
        <w:rPr>
          <w:sz w:val="24"/>
          <w:szCs w:val="24"/>
        </w:rPr>
        <w:t xml:space="preserve">  предъявленного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объема энергии при несвоевременном  вызове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4C1C2B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уполномоченных представителей </w:t>
      </w:r>
      <w:r w:rsidRPr="00673A41">
        <w:rPr>
          <w:i/>
          <w:sz w:val="24"/>
          <w:szCs w:val="24"/>
        </w:rPr>
        <w:t xml:space="preserve">Энергоснабжающей организации </w:t>
      </w:r>
      <w:r w:rsidRPr="00673A41">
        <w:rPr>
          <w:sz w:val="24"/>
          <w:szCs w:val="24"/>
        </w:rPr>
        <w:t xml:space="preserve"> для составления  «Акта  об отсутствии тепловой  энергии в расчетном  периоде».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 xml:space="preserve">2.2.5.  </w:t>
      </w:r>
      <w:proofErr w:type="gramStart"/>
      <w:r w:rsidRPr="00673A41">
        <w:rPr>
          <w:szCs w:val="24"/>
        </w:rPr>
        <w:t>Выдавать  предписание</w:t>
      </w:r>
      <w:proofErr w:type="gramEnd"/>
      <w:r w:rsidRPr="00673A41">
        <w:rPr>
          <w:szCs w:val="24"/>
        </w:rPr>
        <w:t xml:space="preserve"> в случае обнаружения  нарушений Правил эксплуатации  </w:t>
      </w:r>
      <w:proofErr w:type="spellStart"/>
      <w:r w:rsidRPr="00673A41">
        <w:rPr>
          <w:szCs w:val="24"/>
        </w:rPr>
        <w:t>теплопотребляющих</w:t>
      </w:r>
      <w:proofErr w:type="spellEnd"/>
      <w:r w:rsidRPr="00673A41">
        <w:rPr>
          <w:szCs w:val="24"/>
        </w:rPr>
        <w:t xml:space="preserve"> установок, Правил </w:t>
      </w:r>
      <w:r w:rsidR="003326E8" w:rsidRPr="00673A41">
        <w:rPr>
          <w:szCs w:val="24"/>
        </w:rPr>
        <w:t xml:space="preserve">коммерческого </w:t>
      </w:r>
      <w:r w:rsidRPr="00673A41">
        <w:rPr>
          <w:szCs w:val="24"/>
        </w:rPr>
        <w:t>учета тепловой энергии,</w:t>
      </w:r>
      <w:r w:rsidR="003326E8" w:rsidRPr="00673A41">
        <w:rPr>
          <w:szCs w:val="24"/>
        </w:rPr>
        <w:t xml:space="preserve"> теплоносителя, а также </w:t>
      </w:r>
      <w:r w:rsidRPr="00673A41">
        <w:rPr>
          <w:szCs w:val="24"/>
        </w:rPr>
        <w:t xml:space="preserve"> положений настоящего Договора.</w:t>
      </w:r>
    </w:p>
    <w:p w:rsidR="00345E28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2.2.6.  Производить контрольные замеры фактического потребления тепловой энергии и</w:t>
      </w:r>
      <w:r w:rsidR="008402E8" w:rsidRPr="00673A41">
        <w:rPr>
          <w:sz w:val="24"/>
          <w:szCs w:val="24"/>
        </w:rPr>
        <w:t xml:space="preserve"> </w:t>
      </w:r>
      <w:proofErr w:type="gramStart"/>
      <w:r w:rsidR="008402E8" w:rsidRPr="00673A41">
        <w:rPr>
          <w:sz w:val="24"/>
          <w:szCs w:val="24"/>
        </w:rPr>
        <w:t>теплоносителя</w:t>
      </w:r>
      <w:r w:rsidRPr="00673A41">
        <w:rPr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proofErr w:type="gramEnd"/>
      <w:r w:rsidR="002B0DF1"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 целью соответствия договорным величинам и показаниям прибора учета с составлением  «Акта проверки режима потребления».</w:t>
      </w:r>
      <w:r w:rsidR="00345E28" w:rsidRPr="00673A41">
        <w:rPr>
          <w:sz w:val="24"/>
          <w:szCs w:val="24"/>
        </w:rPr>
        <w:t xml:space="preserve"> </w:t>
      </w:r>
    </w:p>
    <w:p w:rsidR="008F09BF" w:rsidRPr="00673A41" w:rsidRDefault="008F09BF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2.2.</w:t>
      </w:r>
      <w:r w:rsidR="00816646" w:rsidRPr="00673A41">
        <w:rPr>
          <w:sz w:val="24"/>
          <w:szCs w:val="24"/>
        </w:rPr>
        <w:t>7</w:t>
      </w:r>
      <w:r w:rsidRPr="00673A41">
        <w:rPr>
          <w:sz w:val="24"/>
          <w:szCs w:val="24"/>
        </w:rPr>
        <w:t>. Осуществлять ограничение в подаче тепловой энергии и (или)</w:t>
      </w:r>
      <w:r w:rsidR="008402E8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при возникновении дефицита тепловой энергии, </w:t>
      </w:r>
      <w:r w:rsidR="00102414" w:rsidRPr="00673A41">
        <w:rPr>
          <w:sz w:val="24"/>
          <w:szCs w:val="24"/>
        </w:rPr>
        <w:t xml:space="preserve">при </w:t>
      </w:r>
      <w:r w:rsidRPr="00673A41">
        <w:rPr>
          <w:sz w:val="24"/>
          <w:szCs w:val="24"/>
        </w:rPr>
        <w:t>невозможност</w:t>
      </w:r>
      <w:r w:rsidR="00102414" w:rsidRPr="00673A41">
        <w:rPr>
          <w:sz w:val="24"/>
          <w:szCs w:val="24"/>
        </w:rPr>
        <w:t>и</w:t>
      </w:r>
      <w:r w:rsidRPr="00673A41">
        <w:rPr>
          <w:sz w:val="24"/>
          <w:szCs w:val="24"/>
        </w:rPr>
        <w:t xml:space="preserve"> соблюдения технологических режимов в связи с экстремальными погодными условиями</w:t>
      </w:r>
      <w:r w:rsidR="00F14CC0" w:rsidRPr="00673A41">
        <w:rPr>
          <w:sz w:val="24"/>
          <w:szCs w:val="24"/>
        </w:rPr>
        <w:t>, неблагоприятными для рассеивания выбросов согласно предупреждений Г</w:t>
      </w:r>
      <w:r w:rsidR="00770302" w:rsidRPr="00673A41">
        <w:rPr>
          <w:sz w:val="24"/>
          <w:szCs w:val="24"/>
        </w:rPr>
        <w:t>Б</w:t>
      </w:r>
      <w:r w:rsidR="00F14CC0" w:rsidRPr="00673A41">
        <w:rPr>
          <w:sz w:val="24"/>
          <w:szCs w:val="24"/>
        </w:rPr>
        <w:t>У Свердловской области «Территориальный центр мониторинга и реагирования на чрезвычайные ситуации в Свердловской области» или иного уполномоченного государственного органа</w:t>
      </w:r>
      <w:r w:rsidR="00770302" w:rsidRPr="00673A41">
        <w:rPr>
          <w:sz w:val="24"/>
          <w:szCs w:val="24"/>
        </w:rPr>
        <w:t xml:space="preserve"> исполнительной власти</w:t>
      </w:r>
      <w:r w:rsidR="00F14CC0" w:rsidRPr="00673A41">
        <w:rPr>
          <w:sz w:val="24"/>
          <w:szCs w:val="24"/>
        </w:rPr>
        <w:t>.</w:t>
      </w:r>
      <w:r w:rsidR="001806D4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Ограничения производятся путем сокращения циркуляционных расходов теплоносителя, отключением нагрузок горячего водоснабжения, снижением температуры в подающем трубопроводе, либо одновременно всеми указанными способами в зависимости от конкретной ситуации. </w:t>
      </w:r>
    </w:p>
    <w:p w:rsidR="006B7700" w:rsidRPr="00673A41" w:rsidRDefault="006B7700" w:rsidP="00787634">
      <w:pPr>
        <w:pStyle w:val="1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2.2.8. Отказать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в выдаче разрешения (заключения), являющегося основанием для включения систем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 отопительный период, при наличии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задолженности за тепловую энергию</w:t>
      </w:r>
      <w:r w:rsidR="00096142" w:rsidRPr="00673A41">
        <w:rPr>
          <w:sz w:val="24"/>
          <w:szCs w:val="24"/>
        </w:rPr>
        <w:t xml:space="preserve"> и теплоноситель</w:t>
      </w:r>
      <w:r w:rsidRPr="00673A41">
        <w:rPr>
          <w:sz w:val="24"/>
          <w:szCs w:val="24"/>
        </w:rPr>
        <w:t>, образовавшейся за предыдущий (</w:t>
      </w:r>
      <w:proofErr w:type="spellStart"/>
      <w:r w:rsidRPr="00673A41">
        <w:rPr>
          <w:sz w:val="24"/>
          <w:szCs w:val="24"/>
        </w:rPr>
        <w:t>ие</w:t>
      </w:r>
      <w:proofErr w:type="spellEnd"/>
      <w:r w:rsidRPr="00673A41">
        <w:rPr>
          <w:sz w:val="24"/>
          <w:szCs w:val="24"/>
        </w:rPr>
        <w:t>) отопительный (</w:t>
      </w:r>
      <w:proofErr w:type="spellStart"/>
      <w:r w:rsidRPr="00673A41">
        <w:rPr>
          <w:sz w:val="24"/>
          <w:szCs w:val="24"/>
        </w:rPr>
        <w:t>ые</w:t>
      </w:r>
      <w:proofErr w:type="spellEnd"/>
      <w:r w:rsidRPr="00673A41">
        <w:rPr>
          <w:sz w:val="24"/>
          <w:szCs w:val="24"/>
        </w:rPr>
        <w:t>) период (ы).</w:t>
      </w:r>
    </w:p>
    <w:p w:rsidR="0076311B" w:rsidRPr="00673A41" w:rsidRDefault="0076311B" w:rsidP="00787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lastRenderedPageBreak/>
        <w:t>2.2.9. Осуществлять изменение (пересмотр) договорных нагрузок, установленных</w:t>
      </w:r>
      <w:r w:rsidR="00C27067" w:rsidRPr="00673A41">
        <w:rPr>
          <w:rFonts w:ascii="Times New Roman" w:hAnsi="Times New Roman" w:cs="Times New Roman"/>
          <w:sz w:val="24"/>
          <w:szCs w:val="24"/>
        </w:rPr>
        <w:t xml:space="preserve"> в п.</w:t>
      </w:r>
      <w:r w:rsidR="005B4B86" w:rsidRPr="00673A41">
        <w:rPr>
          <w:rFonts w:ascii="Times New Roman" w:hAnsi="Times New Roman" w:cs="Times New Roman"/>
          <w:sz w:val="24"/>
          <w:szCs w:val="24"/>
        </w:rPr>
        <w:t>п.</w:t>
      </w:r>
      <w:r w:rsidR="00C27067" w:rsidRPr="00673A41">
        <w:rPr>
          <w:rFonts w:ascii="Times New Roman" w:hAnsi="Times New Roman" w:cs="Times New Roman"/>
          <w:sz w:val="24"/>
          <w:szCs w:val="24"/>
        </w:rPr>
        <w:t>2.1.1. настоящего договора</w:t>
      </w:r>
      <w:r w:rsidRPr="00673A41">
        <w:rPr>
          <w:rFonts w:ascii="Times New Roman" w:hAnsi="Times New Roman" w:cs="Times New Roman"/>
          <w:sz w:val="24"/>
          <w:szCs w:val="24"/>
        </w:rPr>
        <w:t>, в порядке, предусмотренном Приказом Минрегиона РФ от 28.12.2009 № 610 «Об утверждении правил установления и изменения (пересмотра) тепловых нагрузок».</w:t>
      </w:r>
    </w:p>
    <w:p w:rsidR="00533CAB" w:rsidRPr="00673A41" w:rsidRDefault="00533CAB" w:rsidP="00787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2.2.10. ЭСО вправе с согласия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я</w:t>
      </w:r>
      <w:r w:rsidRPr="00673A41">
        <w:rPr>
          <w:rFonts w:ascii="Times New Roman" w:hAnsi="Times New Roman" w:cs="Times New Roman"/>
          <w:sz w:val="24"/>
          <w:szCs w:val="24"/>
        </w:rPr>
        <w:t xml:space="preserve"> </w:t>
      </w:r>
      <w:r w:rsidR="00083500" w:rsidRPr="00673A41">
        <w:rPr>
          <w:rFonts w:ascii="Times New Roman" w:hAnsi="Times New Roman" w:cs="Times New Roman"/>
          <w:sz w:val="24"/>
          <w:szCs w:val="24"/>
        </w:rPr>
        <w:t xml:space="preserve">осуществлять техническую эксплуатацию элементов узлов учета, принадлежащих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ю</w:t>
      </w:r>
      <w:r w:rsidR="008402E8" w:rsidRPr="00673A41">
        <w:rPr>
          <w:rFonts w:ascii="Times New Roman" w:hAnsi="Times New Roman" w:cs="Times New Roman"/>
          <w:sz w:val="24"/>
          <w:szCs w:val="24"/>
        </w:rPr>
        <w:t>, на возмездной основе на условиях, определяемых отдельным договором</w:t>
      </w:r>
      <w:r w:rsidR="00083500" w:rsidRPr="00673A41">
        <w:rPr>
          <w:rFonts w:ascii="Times New Roman" w:hAnsi="Times New Roman" w:cs="Times New Roman"/>
          <w:sz w:val="24"/>
          <w:szCs w:val="24"/>
        </w:rPr>
        <w:t>.</w:t>
      </w:r>
      <w:r w:rsidRPr="00673A41">
        <w:rPr>
          <w:rFonts w:ascii="Times New Roman" w:hAnsi="Times New Roman" w:cs="Times New Roman"/>
          <w:sz w:val="24"/>
          <w:szCs w:val="24"/>
        </w:rPr>
        <w:t xml:space="preserve"> </w:t>
      </w:r>
      <w:r w:rsidR="00221788" w:rsidRPr="006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E9" w:rsidRPr="00673A41" w:rsidRDefault="00345E28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6D19E9" w:rsidRPr="00673A41">
        <w:rPr>
          <w:sz w:val="24"/>
          <w:szCs w:val="24"/>
        </w:rPr>
        <w:t xml:space="preserve"> </w:t>
      </w:r>
    </w:p>
    <w:p w:rsidR="00F56028" w:rsidRPr="00673A41" w:rsidRDefault="00F56028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numPr>
          <w:ilvl w:val="1"/>
          <w:numId w:val="12"/>
        </w:numPr>
        <w:jc w:val="both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ОБЯЗАННОСТИ </w:t>
      </w:r>
      <w:r w:rsidR="00345AF5" w:rsidRPr="00673A41">
        <w:rPr>
          <w:b/>
          <w:sz w:val="24"/>
          <w:szCs w:val="24"/>
        </w:rPr>
        <w:t>ПОТРЕБИТЕЛЯ</w:t>
      </w:r>
      <w:r w:rsidR="002327A4" w:rsidRPr="00673A41">
        <w:rPr>
          <w:b/>
          <w:sz w:val="24"/>
          <w:szCs w:val="24"/>
        </w:rPr>
        <w:t>:</w:t>
      </w:r>
    </w:p>
    <w:p w:rsidR="008F09BF" w:rsidRPr="00673A41" w:rsidRDefault="008F09BF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2.3.1. Соблюдать у</w:t>
      </w:r>
      <w:r w:rsidR="00C27067" w:rsidRPr="00673A41">
        <w:rPr>
          <w:sz w:val="24"/>
          <w:szCs w:val="24"/>
        </w:rPr>
        <w:t xml:space="preserve">становленные настоящим </w:t>
      </w:r>
      <w:proofErr w:type="gramStart"/>
      <w:r w:rsidR="00C27067" w:rsidRPr="00673A41">
        <w:rPr>
          <w:sz w:val="24"/>
          <w:szCs w:val="24"/>
        </w:rPr>
        <w:t>договором</w:t>
      </w:r>
      <w:r w:rsidRPr="00673A41">
        <w:rPr>
          <w:sz w:val="24"/>
          <w:szCs w:val="24"/>
        </w:rPr>
        <w:t xml:space="preserve">  условия</w:t>
      </w:r>
      <w:proofErr w:type="gramEnd"/>
      <w:r w:rsidRPr="00673A41">
        <w:rPr>
          <w:sz w:val="24"/>
          <w:szCs w:val="24"/>
        </w:rPr>
        <w:t>, режим и величины потребления тепловой энергии и теплоносителя.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>2.3.</w:t>
      </w:r>
      <w:r w:rsidR="007D2E9E" w:rsidRPr="00673A41">
        <w:rPr>
          <w:szCs w:val="24"/>
        </w:rPr>
        <w:t>2</w:t>
      </w:r>
      <w:r w:rsidRPr="00673A41">
        <w:rPr>
          <w:szCs w:val="24"/>
        </w:rPr>
        <w:t xml:space="preserve">. Производить </w:t>
      </w:r>
      <w:proofErr w:type="gramStart"/>
      <w:r w:rsidRPr="00673A41">
        <w:rPr>
          <w:szCs w:val="24"/>
        </w:rPr>
        <w:t>оплату  за</w:t>
      </w:r>
      <w:proofErr w:type="gramEnd"/>
      <w:r w:rsidRPr="00673A41">
        <w:rPr>
          <w:szCs w:val="24"/>
        </w:rPr>
        <w:t xml:space="preserve"> тепловую энергию и </w:t>
      </w:r>
      <w:r w:rsidR="008402E8" w:rsidRPr="00673A41">
        <w:rPr>
          <w:szCs w:val="24"/>
        </w:rPr>
        <w:t>теплоноситель</w:t>
      </w:r>
      <w:r w:rsidRPr="00673A41">
        <w:rPr>
          <w:szCs w:val="24"/>
        </w:rPr>
        <w:t xml:space="preserve"> в установленные настоящим договором  сроки в полном объеме.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>.</w:t>
      </w:r>
      <w:r w:rsidR="008F09BF" w:rsidRPr="00673A41">
        <w:rPr>
          <w:sz w:val="24"/>
          <w:szCs w:val="24"/>
        </w:rPr>
        <w:t xml:space="preserve"> По первому требованию п</w:t>
      </w:r>
      <w:r w:rsidRPr="00673A41">
        <w:rPr>
          <w:sz w:val="24"/>
          <w:szCs w:val="24"/>
        </w:rPr>
        <w:t xml:space="preserve">редоставлять </w:t>
      </w:r>
      <w:proofErr w:type="gramStart"/>
      <w:r w:rsidRPr="00673A41">
        <w:rPr>
          <w:sz w:val="24"/>
          <w:szCs w:val="24"/>
        </w:rPr>
        <w:t>допуск  представителям</w:t>
      </w:r>
      <w:proofErr w:type="gramEnd"/>
      <w:r w:rsidRPr="00673A41">
        <w:rPr>
          <w:sz w:val="24"/>
          <w:szCs w:val="24"/>
        </w:rPr>
        <w:t xml:space="preserve"> 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 к приборам учета и тепловым сетям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 целью контроля</w:t>
      </w:r>
      <w:r w:rsidR="00345AF5" w:rsidRPr="00673A41">
        <w:rPr>
          <w:sz w:val="24"/>
          <w:szCs w:val="24"/>
        </w:rPr>
        <w:t xml:space="preserve"> </w:t>
      </w:r>
      <w:r w:rsidR="00C27067" w:rsidRPr="00673A41">
        <w:rPr>
          <w:sz w:val="24"/>
          <w:szCs w:val="24"/>
        </w:rPr>
        <w:t>за соблюдением условий договора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4</w:t>
      </w:r>
      <w:r w:rsidRPr="00673A41">
        <w:rPr>
          <w:sz w:val="24"/>
          <w:szCs w:val="24"/>
        </w:rPr>
        <w:t xml:space="preserve">. В течение первых суток отсутствия </w:t>
      </w:r>
      <w:r w:rsidR="008402E8" w:rsidRPr="00673A41">
        <w:rPr>
          <w:sz w:val="24"/>
          <w:szCs w:val="24"/>
        </w:rPr>
        <w:t xml:space="preserve">тепловой </w:t>
      </w:r>
      <w:r w:rsidRPr="00673A41">
        <w:rPr>
          <w:sz w:val="24"/>
          <w:szCs w:val="24"/>
        </w:rPr>
        <w:t>энергии и</w:t>
      </w:r>
      <w:r w:rsidR="008402E8" w:rsidRPr="00673A41">
        <w:rPr>
          <w:sz w:val="24"/>
          <w:szCs w:val="24"/>
        </w:rPr>
        <w:t xml:space="preserve"> (или) теплоносителя</w:t>
      </w:r>
      <w:r w:rsidRPr="00673A41">
        <w:rPr>
          <w:sz w:val="24"/>
          <w:szCs w:val="24"/>
        </w:rPr>
        <w:t xml:space="preserve"> </w:t>
      </w:r>
      <w:r w:rsidR="004C1C2B" w:rsidRPr="00673A41">
        <w:rPr>
          <w:sz w:val="24"/>
          <w:szCs w:val="24"/>
        </w:rPr>
        <w:t xml:space="preserve">и </w:t>
      </w:r>
      <w:r w:rsidRPr="00673A41">
        <w:rPr>
          <w:sz w:val="24"/>
          <w:szCs w:val="24"/>
        </w:rPr>
        <w:t>перед возобновлением ее поставки  вызвать уполномоченных  представителей ЭСО  телефонограммой, текст которой в этот же день оформляется письменно с указанием даты, часа и лица,</w:t>
      </w:r>
      <w:r w:rsidR="00345AF5" w:rsidRPr="00673A41">
        <w:rPr>
          <w:sz w:val="24"/>
          <w:szCs w:val="24"/>
        </w:rPr>
        <w:t xml:space="preserve"> принявшего ее. </w:t>
      </w:r>
    </w:p>
    <w:p w:rsidR="006D19E9" w:rsidRPr="00673A41" w:rsidRDefault="006D19E9" w:rsidP="00787634">
      <w:pPr>
        <w:ind w:firstLine="567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. Выполнять предписания </w:t>
      </w:r>
      <w:r w:rsidRPr="00673A41">
        <w:rPr>
          <w:i/>
          <w:sz w:val="24"/>
          <w:szCs w:val="24"/>
        </w:rPr>
        <w:t xml:space="preserve">Энергоснабжающей организации </w:t>
      </w:r>
      <w:r w:rsidRPr="00673A41">
        <w:rPr>
          <w:sz w:val="24"/>
          <w:szCs w:val="24"/>
        </w:rPr>
        <w:t>в установленные сроки.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В случае аварий и чрезвычайных ситуаций по требованию ЭСО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обязан сократить объем потребления тепловой энергии</w:t>
      </w:r>
      <w:r w:rsidR="008402E8" w:rsidRPr="00673A41">
        <w:rPr>
          <w:sz w:val="24"/>
          <w:szCs w:val="24"/>
        </w:rPr>
        <w:t xml:space="preserve"> и (или)</w:t>
      </w:r>
      <w:r w:rsidR="0060201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вплоть до полного отключения.</w:t>
      </w:r>
      <w:r w:rsidR="008402E8" w:rsidRPr="00673A41">
        <w:rPr>
          <w:sz w:val="24"/>
          <w:szCs w:val="24"/>
        </w:rPr>
        <w:t xml:space="preserve"> Принять меры по сохранности </w:t>
      </w:r>
      <w:proofErr w:type="spellStart"/>
      <w:r w:rsidR="008402E8" w:rsidRPr="00673A41">
        <w:rPr>
          <w:sz w:val="24"/>
          <w:szCs w:val="24"/>
        </w:rPr>
        <w:t>теплопотребляющих</w:t>
      </w:r>
      <w:proofErr w:type="spellEnd"/>
      <w:r w:rsidR="008402E8" w:rsidRPr="00673A41">
        <w:rPr>
          <w:sz w:val="24"/>
          <w:szCs w:val="24"/>
        </w:rPr>
        <w:t xml:space="preserve"> установок, находящихся в эксплуатации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402E8" w:rsidRPr="00673A41">
        <w:rPr>
          <w:sz w:val="24"/>
          <w:szCs w:val="24"/>
        </w:rPr>
        <w:t xml:space="preserve">.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2.3.</w:t>
      </w:r>
      <w:r w:rsidR="007D2E9E" w:rsidRPr="00673A41">
        <w:rPr>
          <w:szCs w:val="24"/>
        </w:rPr>
        <w:t>7</w:t>
      </w:r>
      <w:r w:rsidRPr="00673A41">
        <w:rPr>
          <w:szCs w:val="24"/>
        </w:rPr>
        <w:t xml:space="preserve">. Обеспечивать исправное техническое состояние </w:t>
      </w:r>
      <w:r w:rsidR="0085491D" w:rsidRPr="00673A41">
        <w:rPr>
          <w:szCs w:val="24"/>
        </w:rPr>
        <w:t xml:space="preserve">и безопасную эксплуатацию </w:t>
      </w:r>
      <w:r w:rsidRPr="00673A41">
        <w:rPr>
          <w:szCs w:val="24"/>
        </w:rPr>
        <w:t xml:space="preserve">тепловых сетей, </w:t>
      </w:r>
      <w:r w:rsidR="00672035" w:rsidRPr="00673A41">
        <w:rPr>
          <w:szCs w:val="24"/>
        </w:rPr>
        <w:t>узлов</w:t>
      </w:r>
      <w:r w:rsidRPr="00673A41">
        <w:rPr>
          <w:szCs w:val="24"/>
        </w:rPr>
        <w:t xml:space="preserve"> учета, сохранность пломб, установленных представителем </w:t>
      </w:r>
      <w:r w:rsidRPr="00673A41">
        <w:rPr>
          <w:i/>
          <w:szCs w:val="24"/>
        </w:rPr>
        <w:t xml:space="preserve">Энергоснабжающей организации. </w:t>
      </w:r>
      <w:r w:rsidR="00A7035A" w:rsidRPr="00673A41">
        <w:rPr>
          <w:szCs w:val="24"/>
        </w:rPr>
        <w:t xml:space="preserve">Своевременно производить планово-предупредительный ремонт и испытания </w:t>
      </w:r>
      <w:r w:rsidR="000F2015" w:rsidRPr="00673A41">
        <w:rPr>
          <w:szCs w:val="24"/>
        </w:rPr>
        <w:t>труб</w:t>
      </w:r>
      <w:r w:rsidR="00A7035A" w:rsidRPr="00673A41">
        <w:rPr>
          <w:szCs w:val="24"/>
        </w:rPr>
        <w:t>опроводов,</w:t>
      </w:r>
      <w:r w:rsidR="0060201C" w:rsidRPr="00673A41">
        <w:rPr>
          <w:szCs w:val="24"/>
        </w:rPr>
        <w:t xml:space="preserve"> </w:t>
      </w:r>
      <w:proofErr w:type="spellStart"/>
      <w:r w:rsidR="0060201C" w:rsidRPr="00673A41">
        <w:rPr>
          <w:szCs w:val="24"/>
        </w:rPr>
        <w:t>теплопотребляющего</w:t>
      </w:r>
      <w:proofErr w:type="spellEnd"/>
      <w:r w:rsidR="0060201C" w:rsidRPr="00673A41">
        <w:rPr>
          <w:szCs w:val="24"/>
        </w:rPr>
        <w:t xml:space="preserve"> оборудовани</w:t>
      </w:r>
      <w:r w:rsidR="00A7035A" w:rsidRPr="00673A41">
        <w:rPr>
          <w:szCs w:val="24"/>
        </w:rPr>
        <w:t>я, запорной и регулирующей арматуры, поверку контрольно-измерительных приборов и приборов учета.</w:t>
      </w:r>
    </w:p>
    <w:p w:rsidR="00787344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8</w:t>
      </w:r>
      <w:r w:rsidRPr="00673A41">
        <w:rPr>
          <w:sz w:val="24"/>
          <w:szCs w:val="24"/>
        </w:rPr>
        <w:t xml:space="preserve">.  </w:t>
      </w:r>
      <w:r w:rsidR="00787344" w:rsidRPr="00673A41">
        <w:rPr>
          <w:sz w:val="24"/>
          <w:szCs w:val="24"/>
        </w:rPr>
        <w:t xml:space="preserve">Ежегодно выполнять мероприятия по подготовке системы теплопотребления к работе в отопительный период и не позднее </w:t>
      </w:r>
      <w:r w:rsidR="000F2015" w:rsidRPr="00673A41">
        <w:rPr>
          <w:sz w:val="24"/>
          <w:szCs w:val="24"/>
        </w:rPr>
        <w:t xml:space="preserve">чем за </w:t>
      </w:r>
      <w:r w:rsidR="008402E8" w:rsidRPr="00673A41">
        <w:rPr>
          <w:sz w:val="24"/>
          <w:szCs w:val="24"/>
        </w:rPr>
        <w:t>десять</w:t>
      </w:r>
      <w:r w:rsidR="000F2015" w:rsidRPr="00673A41">
        <w:rPr>
          <w:sz w:val="24"/>
          <w:szCs w:val="24"/>
        </w:rPr>
        <w:t xml:space="preserve"> рабочих дн</w:t>
      </w:r>
      <w:r w:rsidR="006B7700" w:rsidRPr="00673A41">
        <w:rPr>
          <w:sz w:val="24"/>
          <w:szCs w:val="24"/>
        </w:rPr>
        <w:t>ей</w:t>
      </w:r>
      <w:r w:rsidR="000F2015" w:rsidRPr="00673A41">
        <w:rPr>
          <w:sz w:val="24"/>
          <w:szCs w:val="24"/>
        </w:rPr>
        <w:t xml:space="preserve"> до начала отопительного сезона</w:t>
      </w:r>
      <w:r w:rsidR="00787344" w:rsidRPr="00673A41">
        <w:rPr>
          <w:sz w:val="24"/>
          <w:szCs w:val="24"/>
        </w:rPr>
        <w:t xml:space="preserve"> предъявлять их в </w:t>
      </w:r>
      <w:r w:rsidR="00787344" w:rsidRPr="00673A41">
        <w:rPr>
          <w:i/>
          <w:sz w:val="24"/>
          <w:szCs w:val="24"/>
        </w:rPr>
        <w:t>ЭСО</w:t>
      </w:r>
      <w:r w:rsidR="00787344" w:rsidRPr="00673A41">
        <w:rPr>
          <w:sz w:val="24"/>
          <w:szCs w:val="24"/>
        </w:rPr>
        <w:t xml:space="preserve"> для проверки и выдачи заключения в виде акта готовности к эксплуатации системы отопления и горячего водоснабжения</w:t>
      </w:r>
      <w:r w:rsidR="00514C93" w:rsidRPr="00673A41">
        <w:rPr>
          <w:sz w:val="24"/>
          <w:szCs w:val="24"/>
        </w:rPr>
        <w:t xml:space="preserve">. При отсутствии акта готовности, </w:t>
      </w:r>
      <w:r w:rsidR="005B2D54" w:rsidRPr="00673A41">
        <w:rPr>
          <w:sz w:val="24"/>
          <w:szCs w:val="24"/>
        </w:rPr>
        <w:t xml:space="preserve">а также разрешения </w:t>
      </w:r>
      <w:r w:rsidR="005B2D54" w:rsidRPr="00673A41">
        <w:rPr>
          <w:i/>
          <w:sz w:val="24"/>
          <w:szCs w:val="24"/>
        </w:rPr>
        <w:t>ЭСО</w:t>
      </w:r>
      <w:r w:rsidR="005B2D54" w:rsidRPr="00673A41">
        <w:rPr>
          <w:sz w:val="24"/>
          <w:szCs w:val="24"/>
        </w:rPr>
        <w:t xml:space="preserve"> на включение (телефонограмма, </w:t>
      </w:r>
      <w:proofErr w:type="gramStart"/>
      <w:r w:rsidR="005B2D54" w:rsidRPr="00673A41">
        <w:rPr>
          <w:sz w:val="24"/>
          <w:szCs w:val="24"/>
        </w:rPr>
        <w:t>уведомление  и</w:t>
      </w:r>
      <w:proofErr w:type="gramEnd"/>
      <w:r w:rsidR="005B2D54" w:rsidRPr="00673A41">
        <w:rPr>
          <w:sz w:val="24"/>
          <w:szCs w:val="24"/>
        </w:rPr>
        <w:t xml:space="preserve"> т.д.) </w:t>
      </w:r>
      <w:r w:rsidR="00514C93" w:rsidRPr="00673A41">
        <w:rPr>
          <w:sz w:val="24"/>
          <w:szCs w:val="24"/>
        </w:rPr>
        <w:t xml:space="preserve">включение системы теплопотребления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514C93" w:rsidRPr="00673A41">
        <w:rPr>
          <w:sz w:val="24"/>
          <w:szCs w:val="24"/>
        </w:rPr>
        <w:t xml:space="preserve"> считается самовольным.</w:t>
      </w:r>
    </w:p>
    <w:p w:rsidR="00E16878" w:rsidRPr="0090092A" w:rsidRDefault="006D19E9" w:rsidP="00E1687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</w:t>
      </w:r>
      <w:r w:rsidR="007D2E9E" w:rsidRPr="00673A41">
        <w:rPr>
          <w:sz w:val="24"/>
          <w:szCs w:val="24"/>
        </w:rPr>
        <w:t>9</w:t>
      </w:r>
      <w:r w:rsidRPr="00673A41">
        <w:rPr>
          <w:sz w:val="24"/>
          <w:szCs w:val="24"/>
        </w:rPr>
        <w:t xml:space="preserve">.  </w:t>
      </w:r>
      <w:r w:rsidR="00E16878" w:rsidRPr="0090092A">
        <w:rPr>
          <w:sz w:val="24"/>
          <w:szCs w:val="24"/>
        </w:rPr>
        <w:t xml:space="preserve">Ежемесячно снимать и передавать </w:t>
      </w:r>
      <w:r w:rsidR="00E16878" w:rsidRPr="0090092A">
        <w:rPr>
          <w:i/>
          <w:sz w:val="24"/>
          <w:szCs w:val="24"/>
        </w:rPr>
        <w:t xml:space="preserve">Энергоснабжающей организации </w:t>
      </w:r>
      <w:r w:rsidR="00E16878" w:rsidRPr="0090092A">
        <w:rPr>
          <w:sz w:val="24"/>
          <w:szCs w:val="24"/>
        </w:rPr>
        <w:t xml:space="preserve">показания приборов учета по тел. 8(3435) 24-02-81, 24-69-29, либо по </w:t>
      </w:r>
      <w:proofErr w:type="spellStart"/>
      <w:proofErr w:type="gramStart"/>
      <w:r w:rsidR="00E16878" w:rsidRPr="0090092A">
        <w:rPr>
          <w:sz w:val="24"/>
          <w:szCs w:val="24"/>
        </w:rPr>
        <w:t>эл.почте</w:t>
      </w:r>
      <w:proofErr w:type="spellEnd"/>
      <w:proofErr w:type="gramEnd"/>
      <w:r w:rsidR="00E16878" w:rsidRPr="0090092A">
        <w:rPr>
          <w:sz w:val="24"/>
          <w:szCs w:val="24"/>
        </w:rPr>
        <w:t xml:space="preserve"> </w:t>
      </w:r>
      <w:hyperlink r:id="rId6" w:history="1">
        <w:r w:rsidR="00E16878" w:rsidRPr="0090092A">
          <w:rPr>
            <w:rStyle w:val="af0"/>
            <w:sz w:val="24"/>
            <w:szCs w:val="24"/>
            <w:lang w:val="en-US"/>
          </w:rPr>
          <w:t>ppu</w:t>
        </w:r>
        <w:r w:rsidR="00E16878" w:rsidRPr="0090092A">
          <w:rPr>
            <w:rStyle w:val="af0"/>
            <w:sz w:val="24"/>
            <w:szCs w:val="24"/>
          </w:rPr>
          <w:t>@</w:t>
        </w:r>
        <w:r w:rsidR="00E16878" w:rsidRPr="0090092A">
          <w:rPr>
            <w:rStyle w:val="af0"/>
            <w:sz w:val="24"/>
            <w:szCs w:val="24"/>
            <w:lang w:val="en-US"/>
          </w:rPr>
          <w:t>rcurala</w:t>
        </w:r>
        <w:r w:rsidR="00E16878" w:rsidRPr="0090092A">
          <w:rPr>
            <w:rStyle w:val="af0"/>
            <w:sz w:val="24"/>
            <w:szCs w:val="24"/>
          </w:rPr>
          <w:t>.</w:t>
        </w:r>
        <w:proofErr w:type="spellStart"/>
        <w:r w:rsidR="00E16878" w:rsidRPr="0090092A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16878" w:rsidRPr="0090092A">
        <w:rPr>
          <w:sz w:val="24"/>
          <w:szCs w:val="24"/>
        </w:rPr>
        <w:t xml:space="preserve"> , в период с 18 по 25 число текущего месяца. Вести контрольный журнал показаний приборов учета. Одновременно оформлять письменный отчет по снятым показаниям и предоставлять его в ЭСО в виде посуточной ведомости потребления (расхода), а также распечатки интегральных архивов с вычислителей. Посуточная ведомость потребления (расхода) и распечатки интегральных архивов с вычислителей должны содержать сведения о наименовании Потребителя, месте установки прибора учета, типе (марка, модель) прибора учета, заводском номере вычислителя, </w:t>
      </w:r>
      <w:r w:rsidR="0012158A" w:rsidRPr="0090092A">
        <w:rPr>
          <w:sz w:val="24"/>
          <w:szCs w:val="24"/>
        </w:rPr>
        <w:t>номере</w:t>
      </w:r>
      <w:r w:rsidR="00E16878" w:rsidRPr="0090092A">
        <w:rPr>
          <w:sz w:val="24"/>
          <w:szCs w:val="24"/>
        </w:rPr>
        <w:t xml:space="preserve"> узла учета, дате снятия показаний, данны</w:t>
      </w:r>
      <w:r w:rsidR="0012158A" w:rsidRPr="0090092A">
        <w:rPr>
          <w:sz w:val="24"/>
          <w:szCs w:val="24"/>
        </w:rPr>
        <w:t>х</w:t>
      </w:r>
      <w:r w:rsidR="00E16878" w:rsidRPr="0090092A">
        <w:rPr>
          <w:sz w:val="24"/>
          <w:szCs w:val="24"/>
        </w:rPr>
        <w:t xml:space="preserve"> по системам центрального отопления и горячего водоснабжения.</w:t>
      </w:r>
    </w:p>
    <w:p w:rsidR="00E16878" w:rsidRPr="0090092A" w:rsidRDefault="00E16878" w:rsidP="00E16878">
      <w:pPr>
        <w:ind w:firstLine="567"/>
        <w:jc w:val="both"/>
        <w:rPr>
          <w:sz w:val="24"/>
          <w:szCs w:val="24"/>
        </w:rPr>
      </w:pPr>
      <w:r w:rsidRPr="0090092A">
        <w:rPr>
          <w:sz w:val="24"/>
          <w:szCs w:val="24"/>
        </w:rPr>
        <w:t xml:space="preserve">  Данные по системе учета центрального отопления должны содержать информацию о времени наработки (ч</w:t>
      </w:r>
      <w:r w:rsidR="0012158A" w:rsidRPr="0090092A">
        <w:rPr>
          <w:sz w:val="24"/>
          <w:szCs w:val="24"/>
        </w:rPr>
        <w:t>ас.</w:t>
      </w:r>
      <w:r w:rsidRPr="0090092A">
        <w:rPr>
          <w:sz w:val="24"/>
          <w:szCs w:val="24"/>
        </w:rPr>
        <w:t>), расходе тепловой энергии по подающему и обратному трубопроводу (Гкал), об объеме и массе расхода теплоносителя по подающему и обратному трубопроводу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>; т) и/или суммарный расход тепловой энергии (Гкал) и суммарный расход теплоносителя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>; т).</w:t>
      </w:r>
    </w:p>
    <w:p w:rsidR="00E16878" w:rsidRPr="0090092A" w:rsidRDefault="00E16878" w:rsidP="00E16878">
      <w:pPr>
        <w:ind w:firstLine="567"/>
        <w:jc w:val="both"/>
        <w:rPr>
          <w:sz w:val="24"/>
          <w:szCs w:val="24"/>
        </w:rPr>
      </w:pPr>
      <w:r w:rsidRPr="0090092A">
        <w:rPr>
          <w:sz w:val="24"/>
          <w:szCs w:val="24"/>
        </w:rPr>
        <w:t xml:space="preserve"> Данные по системе учета горячего водоснабжения должны содержать информацию о времени наработки (ч</w:t>
      </w:r>
      <w:r w:rsidR="0012158A" w:rsidRPr="0090092A">
        <w:rPr>
          <w:sz w:val="24"/>
          <w:szCs w:val="24"/>
        </w:rPr>
        <w:t>ас.</w:t>
      </w:r>
      <w:r w:rsidRPr="0090092A">
        <w:rPr>
          <w:sz w:val="24"/>
          <w:szCs w:val="24"/>
        </w:rPr>
        <w:t>), расходе тепловой энергии по подающему и обратному трубопроводу (Гкал), об объеме расхода теплоносителя по подающему и обратному трубопроводу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>), температуре теплоносителя в подающем и обратном трубопроводе и/или суммарный расход тепловой энергии (Гкал) и суммарный расход теплоносителя (м</w:t>
      </w:r>
      <w:r w:rsidRPr="0090092A">
        <w:rPr>
          <w:sz w:val="24"/>
          <w:szCs w:val="24"/>
          <w:vertAlign w:val="superscript"/>
        </w:rPr>
        <w:t>3</w:t>
      </w:r>
      <w:r w:rsidRPr="0090092A">
        <w:rPr>
          <w:sz w:val="24"/>
          <w:szCs w:val="24"/>
        </w:rPr>
        <w:t xml:space="preserve">).   </w:t>
      </w:r>
    </w:p>
    <w:p w:rsidR="00E16878" w:rsidRPr="0090092A" w:rsidRDefault="00E16878" w:rsidP="00E16878">
      <w:pPr>
        <w:ind w:firstLine="567"/>
        <w:jc w:val="both"/>
        <w:rPr>
          <w:i/>
          <w:sz w:val="24"/>
          <w:szCs w:val="24"/>
        </w:rPr>
      </w:pPr>
      <w:r w:rsidRPr="0090092A">
        <w:rPr>
          <w:sz w:val="24"/>
          <w:szCs w:val="24"/>
        </w:rPr>
        <w:lastRenderedPageBreak/>
        <w:t xml:space="preserve">Предоставить доступ представителям ЭСО к приборам учета. Время выхода из строя средств измерения узла учета тепловой энергии, теплоносителя и показания приборов учета на момент выхода из строя фиксируются соответствующей записью в журнале с незамедлительным (не более чем в течение суток) уведомлением об этом </w:t>
      </w:r>
      <w:r w:rsidRPr="0090092A">
        <w:rPr>
          <w:i/>
          <w:sz w:val="24"/>
          <w:szCs w:val="24"/>
        </w:rPr>
        <w:t>ЭСО.</w:t>
      </w:r>
    </w:p>
    <w:p w:rsidR="00E16878" w:rsidRPr="00CF6F49" w:rsidRDefault="00E16878" w:rsidP="00E16878">
      <w:pPr>
        <w:ind w:firstLine="567"/>
        <w:jc w:val="both"/>
        <w:rPr>
          <w:sz w:val="24"/>
          <w:szCs w:val="24"/>
        </w:rPr>
      </w:pPr>
      <w:r w:rsidRPr="0090092A">
        <w:rPr>
          <w:sz w:val="24"/>
          <w:szCs w:val="24"/>
        </w:rPr>
        <w:t xml:space="preserve">Посуточные ведомости потребления (расхода), а также распечатки интегральных архивов вычислителей могут быть </w:t>
      </w:r>
      <w:r w:rsidR="008D664C" w:rsidRPr="0090092A">
        <w:rPr>
          <w:sz w:val="24"/>
          <w:szCs w:val="24"/>
        </w:rPr>
        <w:t>предоставлены через</w:t>
      </w:r>
      <w:r w:rsidR="00373587" w:rsidRPr="0090092A">
        <w:rPr>
          <w:sz w:val="24"/>
          <w:szCs w:val="24"/>
        </w:rPr>
        <w:t xml:space="preserve"> личный кабинет </w:t>
      </w:r>
      <w:r w:rsidR="003D6F33" w:rsidRPr="0090092A">
        <w:rPr>
          <w:sz w:val="24"/>
          <w:szCs w:val="24"/>
        </w:rPr>
        <w:t>П</w:t>
      </w:r>
      <w:r w:rsidRPr="0090092A">
        <w:rPr>
          <w:sz w:val="24"/>
          <w:szCs w:val="24"/>
        </w:rPr>
        <w:t>отребителя</w:t>
      </w:r>
      <w:r w:rsidR="00373587" w:rsidRPr="0090092A">
        <w:rPr>
          <w:sz w:val="24"/>
          <w:szCs w:val="24"/>
        </w:rPr>
        <w:t xml:space="preserve"> на официальном сайте АО «Расчетный центр Урала» в информаци</w:t>
      </w:r>
      <w:r w:rsidR="00B86050" w:rsidRPr="0090092A">
        <w:rPr>
          <w:sz w:val="24"/>
          <w:szCs w:val="24"/>
        </w:rPr>
        <w:t>онной сети «Интернет»</w:t>
      </w:r>
      <w:r w:rsidR="00345626" w:rsidRPr="0090092A">
        <w:rPr>
          <w:sz w:val="24"/>
          <w:szCs w:val="24"/>
        </w:rPr>
        <w:t>, адрес:</w:t>
      </w:r>
      <w:r w:rsidR="00373587" w:rsidRPr="0090092A">
        <w:rPr>
          <w:sz w:val="24"/>
          <w:szCs w:val="24"/>
        </w:rPr>
        <w:t xml:space="preserve"> http://rcurala.ru</w:t>
      </w:r>
      <w:r w:rsidRPr="0090092A">
        <w:rPr>
          <w:rFonts w:cs="Arial"/>
          <w:sz w:val="24"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0</w:t>
      </w:r>
      <w:r w:rsidRPr="00673A41">
        <w:rPr>
          <w:sz w:val="24"/>
          <w:szCs w:val="24"/>
        </w:rPr>
        <w:t xml:space="preserve">.  Подавать </w:t>
      </w:r>
      <w:proofErr w:type="gramStart"/>
      <w:r w:rsidRPr="00673A41">
        <w:rPr>
          <w:i/>
          <w:sz w:val="24"/>
          <w:szCs w:val="24"/>
        </w:rPr>
        <w:t>Энергоснабжающей  организации</w:t>
      </w:r>
      <w:proofErr w:type="gramEnd"/>
      <w:r w:rsidRPr="00673A41">
        <w:rPr>
          <w:i/>
          <w:sz w:val="24"/>
          <w:szCs w:val="24"/>
        </w:rPr>
        <w:t xml:space="preserve"> </w:t>
      </w:r>
      <w:r w:rsidR="003B56B5" w:rsidRPr="00673A41">
        <w:rPr>
          <w:sz w:val="24"/>
          <w:szCs w:val="24"/>
        </w:rPr>
        <w:t xml:space="preserve"> письменную заявку  не позднее, </w:t>
      </w:r>
      <w:r w:rsidRPr="00673A41">
        <w:rPr>
          <w:sz w:val="24"/>
          <w:szCs w:val="24"/>
        </w:rPr>
        <w:t xml:space="preserve">чем за 30 дней до начала расчетного месяца на подключение новых объектов </w:t>
      </w:r>
      <w:r w:rsidR="00E46336" w:rsidRPr="00673A41">
        <w:rPr>
          <w:sz w:val="24"/>
          <w:szCs w:val="24"/>
        </w:rPr>
        <w:t>(изменение договорных величин)</w:t>
      </w:r>
      <w:r w:rsidRPr="00673A41">
        <w:rPr>
          <w:sz w:val="24"/>
          <w:szCs w:val="24"/>
        </w:rPr>
        <w:t xml:space="preserve"> с предоставлением всей необходимой документации, запрашиваемой </w:t>
      </w:r>
      <w:r w:rsidRPr="00673A41">
        <w:rPr>
          <w:i/>
          <w:sz w:val="24"/>
          <w:szCs w:val="24"/>
        </w:rPr>
        <w:t>Энергоснабжающей  организацией.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Уведомлять </w:t>
      </w:r>
      <w:proofErr w:type="spellStart"/>
      <w:r w:rsidRPr="00673A41">
        <w:rPr>
          <w:sz w:val="24"/>
          <w:szCs w:val="24"/>
        </w:rPr>
        <w:t>субабонентов</w:t>
      </w:r>
      <w:proofErr w:type="spellEnd"/>
      <w:r w:rsidRPr="00673A41">
        <w:rPr>
          <w:sz w:val="24"/>
          <w:szCs w:val="24"/>
        </w:rPr>
        <w:t xml:space="preserve"> (в том числе арендаторов), подключенных к </w:t>
      </w:r>
      <w:proofErr w:type="gramStart"/>
      <w:r w:rsidRPr="00673A41">
        <w:rPr>
          <w:sz w:val="24"/>
          <w:szCs w:val="24"/>
        </w:rPr>
        <w:t xml:space="preserve">сетям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proofErr w:type="gramEnd"/>
      <w:r w:rsidRPr="00673A41">
        <w:rPr>
          <w:sz w:val="24"/>
          <w:szCs w:val="24"/>
        </w:rPr>
        <w:t>, о сроках и причинах ограничения (прекращения) подачи  тепловой энергии</w:t>
      </w:r>
      <w:r w:rsidR="00282A9D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после получения предупреждения от </w:t>
      </w:r>
      <w:r w:rsidRPr="00673A41">
        <w:rPr>
          <w:i/>
          <w:sz w:val="24"/>
          <w:szCs w:val="24"/>
        </w:rPr>
        <w:t>Энергоснабжающей  организации.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 xml:space="preserve">. Производить подключение теплосетей </w:t>
      </w:r>
      <w:proofErr w:type="spellStart"/>
      <w:r w:rsidRPr="00673A41">
        <w:rPr>
          <w:sz w:val="24"/>
          <w:szCs w:val="24"/>
        </w:rPr>
        <w:t>субабонентов</w:t>
      </w:r>
      <w:proofErr w:type="spellEnd"/>
      <w:r w:rsidRPr="00673A41">
        <w:rPr>
          <w:sz w:val="24"/>
          <w:szCs w:val="24"/>
        </w:rPr>
        <w:t xml:space="preserve"> к свои</w:t>
      </w:r>
      <w:r w:rsidR="0064753A" w:rsidRPr="00673A41">
        <w:rPr>
          <w:sz w:val="24"/>
          <w:szCs w:val="24"/>
        </w:rPr>
        <w:t>м</w:t>
      </w:r>
      <w:r w:rsidRPr="00673A41">
        <w:rPr>
          <w:sz w:val="24"/>
          <w:szCs w:val="24"/>
        </w:rPr>
        <w:t xml:space="preserve"> сетям</w:t>
      </w:r>
      <w:r w:rsidR="006D14EC" w:rsidRPr="00673A41">
        <w:rPr>
          <w:sz w:val="24"/>
          <w:szCs w:val="24"/>
        </w:rPr>
        <w:t xml:space="preserve"> только с письменного разрешения</w:t>
      </w:r>
      <w:r w:rsidRPr="00673A41">
        <w:rPr>
          <w:sz w:val="24"/>
          <w:szCs w:val="24"/>
        </w:rPr>
        <w:t xml:space="preserve"> </w:t>
      </w:r>
      <w:proofErr w:type="gramStart"/>
      <w:r w:rsidR="00E46336" w:rsidRPr="00673A41">
        <w:rPr>
          <w:i/>
          <w:sz w:val="24"/>
          <w:szCs w:val="24"/>
        </w:rPr>
        <w:t>Энергоснабжающей  организаци</w:t>
      </w:r>
      <w:r w:rsidR="006D14EC" w:rsidRPr="00673A41">
        <w:rPr>
          <w:i/>
          <w:sz w:val="24"/>
          <w:szCs w:val="24"/>
        </w:rPr>
        <w:t>и</w:t>
      </w:r>
      <w:proofErr w:type="gramEnd"/>
      <w:r w:rsidR="006D14EC" w:rsidRPr="00673A41">
        <w:rPr>
          <w:i/>
          <w:sz w:val="24"/>
          <w:szCs w:val="24"/>
        </w:rPr>
        <w:t>, а также производить на основании письменного уведомления ЭСО подключение абонентов к своим тепловым сетям</w:t>
      </w:r>
      <w:r w:rsidRPr="00673A41">
        <w:rPr>
          <w:i/>
          <w:sz w:val="24"/>
          <w:szCs w:val="24"/>
        </w:rPr>
        <w:t>.</w:t>
      </w:r>
      <w:r w:rsidRPr="00673A41">
        <w:rPr>
          <w:sz w:val="24"/>
          <w:szCs w:val="24"/>
        </w:rPr>
        <w:t xml:space="preserve"> 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Незамедлительно сообщать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об </w:t>
      </w:r>
      <w:proofErr w:type="gramStart"/>
      <w:r w:rsidRPr="00673A41">
        <w:rPr>
          <w:sz w:val="24"/>
          <w:szCs w:val="24"/>
        </w:rPr>
        <w:t>авариях  на</w:t>
      </w:r>
      <w:proofErr w:type="gramEnd"/>
      <w:r w:rsidRPr="00673A41">
        <w:rPr>
          <w:sz w:val="24"/>
          <w:szCs w:val="24"/>
        </w:rPr>
        <w:t xml:space="preserve"> тепловых сетях, неисправностях приборов учета и об иных нарушениях, возникших при пользовании тепловой энергии и</w:t>
      </w:r>
      <w:r w:rsidR="006D14E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 по тел.</w:t>
      </w:r>
      <w:r w:rsidR="00096142" w:rsidRPr="00673A41">
        <w:rPr>
          <w:sz w:val="24"/>
          <w:szCs w:val="24"/>
        </w:rPr>
        <w:t xml:space="preserve"> 8(3435)</w:t>
      </w:r>
      <w:r w:rsidR="00E679BA" w:rsidRPr="00673A41">
        <w:rPr>
          <w:sz w:val="24"/>
          <w:szCs w:val="24"/>
        </w:rPr>
        <w:t xml:space="preserve"> 246-722, 8(3435) 230-249</w:t>
      </w:r>
      <w:r w:rsidRPr="00673A41">
        <w:rPr>
          <w:sz w:val="24"/>
          <w:szCs w:val="24"/>
        </w:rPr>
        <w:t>.</w:t>
      </w:r>
      <w:r w:rsidR="000037D8" w:rsidRPr="00673A41">
        <w:rPr>
          <w:sz w:val="24"/>
          <w:szCs w:val="24"/>
        </w:rPr>
        <w:t xml:space="preserve"> Самостоятельно производить устранение утеч</w:t>
      </w:r>
      <w:r w:rsidR="006D14EC" w:rsidRPr="00673A41">
        <w:rPr>
          <w:sz w:val="24"/>
          <w:szCs w:val="24"/>
        </w:rPr>
        <w:t>е</w:t>
      </w:r>
      <w:r w:rsidR="000037D8" w:rsidRPr="00673A41">
        <w:rPr>
          <w:sz w:val="24"/>
          <w:szCs w:val="24"/>
        </w:rPr>
        <w:t>к и порывов в тепловых сетях, находящихся в зоне его эксплуатационной ответственности (балансовой принадлежности).</w:t>
      </w:r>
    </w:p>
    <w:p w:rsidR="00B36B56" w:rsidRPr="00673A41" w:rsidRDefault="006D19E9" w:rsidP="00B36B56">
      <w:pPr>
        <w:ind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4</w:t>
      </w:r>
      <w:r w:rsidRPr="00673A41">
        <w:rPr>
          <w:sz w:val="24"/>
          <w:szCs w:val="24"/>
        </w:rPr>
        <w:t xml:space="preserve">. </w:t>
      </w:r>
      <w:r w:rsidR="00AB184C" w:rsidRPr="00673A41">
        <w:rPr>
          <w:sz w:val="24"/>
          <w:szCs w:val="24"/>
        </w:rPr>
        <w:t>Обеспечивать оформление</w:t>
      </w:r>
      <w:r w:rsidR="00AE08B8" w:rsidRPr="00673A41">
        <w:rPr>
          <w:sz w:val="24"/>
          <w:szCs w:val="24"/>
        </w:rPr>
        <w:t xml:space="preserve"> «Акт</w:t>
      </w:r>
      <w:r w:rsidR="00AB184C" w:rsidRPr="00673A41">
        <w:rPr>
          <w:sz w:val="24"/>
          <w:szCs w:val="24"/>
        </w:rPr>
        <w:t>а</w:t>
      </w:r>
      <w:r w:rsidR="00AE08B8" w:rsidRPr="00673A41">
        <w:rPr>
          <w:sz w:val="24"/>
          <w:szCs w:val="24"/>
        </w:rPr>
        <w:t xml:space="preserve"> разграничения балансовой принадлежности тепловых сетей и эксплуатационной ответст</w:t>
      </w:r>
      <w:r w:rsidR="001D7BA3" w:rsidRPr="00673A41">
        <w:rPr>
          <w:sz w:val="24"/>
          <w:szCs w:val="24"/>
        </w:rPr>
        <w:t xml:space="preserve">венности» </w:t>
      </w:r>
      <w:r w:rsidR="00AB184C" w:rsidRPr="00673A41">
        <w:rPr>
          <w:sz w:val="24"/>
          <w:szCs w:val="24"/>
        </w:rPr>
        <w:t xml:space="preserve">не позднее 10 (десяти) дней </w:t>
      </w:r>
      <w:r w:rsidR="006D14EC" w:rsidRPr="00673A41">
        <w:rPr>
          <w:sz w:val="24"/>
          <w:szCs w:val="24"/>
        </w:rPr>
        <w:t>до</w:t>
      </w:r>
      <w:r w:rsidR="008F4A5F" w:rsidRPr="00673A41">
        <w:rPr>
          <w:sz w:val="24"/>
          <w:szCs w:val="24"/>
        </w:rPr>
        <w:t xml:space="preserve"> момента заключения договора</w:t>
      </w:r>
      <w:r w:rsidR="00AE08B8" w:rsidRPr="00673A41">
        <w:rPr>
          <w:sz w:val="24"/>
          <w:szCs w:val="24"/>
        </w:rPr>
        <w:t xml:space="preserve">. </w:t>
      </w:r>
      <w:r w:rsidR="00B36B56" w:rsidRPr="00673A41">
        <w:rPr>
          <w:sz w:val="24"/>
          <w:szCs w:val="24"/>
        </w:rPr>
        <w:t>«Акт разграничения балансовой принадлежности тепловых сетей и эксплуатационной ответственности» предоставляется 1 (один) раз в течении календарного года, а также в каждом случае изменения границ балансовой принадлежности тепловых сетей и эксплуатационной ответственности.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.  </w:t>
      </w:r>
      <w:r w:rsidR="002F1116" w:rsidRPr="00673A41">
        <w:rPr>
          <w:sz w:val="24"/>
          <w:szCs w:val="24"/>
        </w:rPr>
        <w:t xml:space="preserve">Информировать </w:t>
      </w:r>
      <w:r w:rsidR="002F1116" w:rsidRPr="00673A41">
        <w:rPr>
          <w:i/>
          <w:sz w:val="24"/>
          <w:szCs w:val="24"/>
        </w:rPr>
        <w:t>ЭСО</w:t>
      </w:r>
      <w:r w:rsidR="002F1116" w:rsidRPr="00673A41">
        <w:rPr>
          <w:sz w:val="24"/>
          <w:szCs w:val="24"/>
        </w:rPr>
        <w:t xml:space="preserve"> о </w:t>
      </w:r>
      <w:proofErr w:type="gramStart"/>
      <w:r w:rsidR="002F1116" w:rsidRPr="00673A41">
        <w:rPr>
          <w:sz w:val="24"/>
          <w:szCs w:val="24"/>
        </w:rPr>
        <w:t>назначении</w:t>
      </w:r>
      <w:r w:rsidRPr="00673A41">
        <w:rPr>
          <w:sz w:val="24"/>
          <w:szCs w:val="24"/>
        </w:rPr>
        <w:t xml:space="preserve">  должностно</w:t>
      </w:r>
      <w:r w:rsidR="002F1116" w:rsidRPr="00673A41">
        <w:rPr>
          <w:sz w:val="24"/>
          <w:szCs w:val="24"/>
        </w:rPr>
        <w:t>го</w:t>
      </w:r>
      <w:proofErr w:type="gramEnd"/>
      <w:r w:rsidR="002F1116" w:rsidRPr="00673A41">
        <w:rPr>
          <w:sz w:val="24"/>
          <w:szCs w:val="24"/>
        </w:rPr>
        <w:t xml:space="preserve"> (</w:t>
      </w:r>
      <w:proofErr w:type="spellStart"/>
      <w:r w:rsidR="002F1116" w:rsidRPr="00673A41">
        <w:rPr>
          <w:sz w:val="24"/>
          <w:szCs w:val="24"/>
        </w:rPr>
        <w:t>ых</w:t>
      </w:r>
      <w:proofErr w:type="spellEnd"/>
      <w:r w:rsidR="002F1116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лиц</w:t>
      </w:r>
      <w:r w:rsidR="002F1116" w:rsidRPr="00673A41">
        <w:rPr>
          <w:sz w:val="24"/>
          <w:szCs w:val="24"/>
        </w:rPr>
        <w:t>а (лиц)</w:t>
      </w:r>
      <w:r w:rsidRPr="00673A41">
        <w:rPr>
          <w:sz w:val="24"/>
          <w:szCs w:val="24"/>
        </w:rPr>
        <w:t>, ответственно</w:t>
      </w:r>
      <w:r w:rsidR="002F1116" w:rsidRPr="00673A41">
        <w:rPr>
          <w:sz w:val="24"/>
          <w:szCs w:val="24"/>
        </w:rPr>
        <w:t>го (</w:t>
      </w:r>
      <w:proofErr w:type="spellStart"/>
      <w:r w:rsidR="002F1116" w:rsidRPr="00673A41">
        <w:rPr>
          <w:sz w:val="24"/>
          <w:szCs w:val="24"/>
        </w:rPr>
        <w:t>ых</w:t>
      </w:r>
      <w:proofErr w:type="spellEnd"/>
      <w:r w:rsidR="002F1116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за достоверность и своевременность передачи показаний приборов учета и согласования различных вопросов, связанных с подачей тепловой энергии и</w:t>
      </w:r>
      <w:r w:rsidR="006D14EC" w:rsidRPr="00673A41">
        <w:rPr>
          <w:sz w:val="24"/>
          <w:szCs w:val="24"/>
        </w:rPr>
        <w:t xml:space="preserve"> теплоносителя</w:t>
      </w:r>
      <w:r w:rsidRPr="00673A41">
        <w:rPr>
          <w:sz w:val="24"/>
          <w:szCs w:val="24"/>
        </w:rPr>
        <w:t xml:space="preserve">. Ответственное лицо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2F1116" w:rsidRPr="00673A41">
        <w:rPr>
          <w:i/>
          <w:sz w:val="24"/>
          <w:szCs w:val="24"/>
        </w:rPr>
        <w:t xml:space="preserve"> </w:t>
      </w:r>
      <w:r w:rsidR="002F1116" w:rsidRPr="00673A41">
        <w:rPr>
          <w:sz w:val="24"/>
          <w:szCs w:val="24"/>
        </w:rPr>
        <w:t xml:space="preserve">на момент заключения настоящего </w:t>
      </w:r>
      <w:r w:rsidR="00814043" w:rsidRPr="00673A41">
        <w:rPr>
          <w:sz w:val="24"/>
          <w:szCs w:val="24"/>
        </w:rPr>
        <w:t>Контракта</w:t>
      </w:r>
      <w:r w:rsidRPr="00673A41">
        <w:rPr>
          <w:i/>
          <w:sz w:val="24"/>
          <w:szCs w:val="24"/>
        </w:rPr>
        <w:t>:</w:t>
      </w:r>
      <w:r w:rsidRPr="00673A41">
        <w:rPr>
          <w:sz w:val="24"/>
          <w:szCs w:val="24"/>
        </w:rPr>
        <w:t xml:space="preserve"> </w:t>
      </w:r>
    </w:p>
    <w:p w:rsidR="006D19E9" w:rsidRPr="00673A41" w:rsidRDefault="00F10249" w:rsidP="00787634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#</w:t>
      </w:r>
      <w:proofErr w:type="spellStart"/>
      <w:r w:rsidRPr="00673A41">
        <w:rPr>
          <w:sz w:val="24"/>
          <w:szCs w:val="24"/>
          <w:lang w:val="en-US"/>
        </w:rPr>
        <w:t>otvdb</w:t>
      </w:r>
      <w:proofErr w:type="spellEnd"/>
      <w:proofErr w:type="gramStart"/>
      <w:r w:rsidRPr="00673A41">
        <w:rPr>
          <w:sz w:val="24"/>
          <w:szCs w:val="24"/>
        </w:rPr>
        <w:t>#</w:t>
      </w:r>
      <w:r w:rsidR="00016F21" w:rsidRPr="00673A41">
        <w:rPr>
          <w:sz w:val="24"/>
          <w:szCs w:val="24"/>
        </w:rPr>
        <w:t xml:space="preserve">  тел.</w:t>
      </w:r>
      <w:proofErr w:type="gramEnd"/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</w:t>
      </w:r>
      <w:r w:rsidR="007D2E9E" w:rsidRPr="00673A41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 Принимать меры по обеспечению безопасности людей, </w:t>
      </w:r>
      <w:proofErr w:type="gramStart"/>
      <w:r w:rsidRPr="00673A41">
        <w:rPr>
          <w:sz w:val="24"/>
          <w:szCs w:val="24"/>
        </w:rPr>
        <w:t>сохранности  оборудования</w:t>
      </w:r>
      <w:proofErr w:type="gramEnd"/>
      <w:r w:rsidRPr="00673A41">
        <w:rPr>
          <w:sz w:val="24"/>
          <w:szCs w:val="24"/>
        </w:rPr>
        <w:t xml:space="preserve">, материалов  и др.  при введении </w:t>
      </w:r>
      <w:proofErr w:type="gramStart"/>
      <w:r w:rsidRPr="00673A41">
        <w:rPr>
          <w:sz w:val="24"/>
          <w:szCs w:val="24"/>
        </w:rPr>
        <w:t>ограничений  и</w:t>
      </w:r>
      <w:proofErr w:type="gramEnd"/>
      <w:r w:rsidRPr="00673A41">
        <w:rPr>
          <w:sz w:val="24"/>
          <w:szCs w:val="24"/>
        </w:rPr>
        <w:t xml:space="preserve"> прекращении подачи  тепловой энергии и горячего водоснабжения согласно п.</w:t>
      </w:r>
      <w:r w:rsidR="00871CC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2.2.1; п.</w:t>
      </w:r>
      <w:r w:rsidR="00871CC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2.3.6</w:t>
      </w:r>
      <w:r w:rsidR="008F4A5F" w:rsidRPr="00673A41">
        <w:rPr>
          <w:sz w:val="24"/>
          <w:szCs w:val="24"/>
        </w:rPr>
        <w:t xml:space="preserve"> договора</w:t>
      </w:r>
      <w:r w:rsidRPr="00673A41">
        <w:rPr>
          <w:sz w:val="24"/>
          <w:szCs w:val="24"/>
        </w:rPr>
        <w:t>.</w:t>
      </w:r>
    </w:p>
    <w:p w:rsidR="003E152B" w:rsidRPr="00673A41" w:rsidRDefault="003E152B" w:rsidP="00787634">
      <w:pPr>
        <w:pStyle w:val="a7"/>
        <w:rPr>
          <w:szCs w:val="24"/>
        </w:rPr>
      </w:pPr>
      <w:r w:rsidRPr="00673A41">
        <w:rPr>
          <w:szCs w:val="24"/>
        </w:rPr>
        <w:t xml:space="preserve">2.3.17. Обеспечить обслуживание тепловых энергоустановок подготовленным персоналом, требуемой квалификации с назначением ответственного лица за исправное состояние и безопасную эксплуатацию тепловых установок. Ежегодно предоставлять выписку из приказа о </w:t>
      </w:r>
      <w:proofErr w:type="gramStart"/>
      <w:r w:rsidRPr="00673A41">
        <w:rPr>
          <w:szCs w:val="24"/>
        </w:rPr>
        <w:t xml:space="preserve">назначении </w:t>
      </w:r>
      <w:r w:rsidR="00E41D0F" w:rsidRPr="00673A41">
        <w:rPr>
          <w:szCs w:val="24"/>
        </w:rPr>
        <w:t xml:space="preserve"> такого</w:t>
      </w:r>
      <w:proofErr w:type="gramEnd"/>
      <w:r w:rsidR="00E41D0F" w:rsidRPr="00673A41">
        <w:rPr>
          <w:szCs w:val="24"/>
        </w:rPr>
        <w:t xml:space="preserve"> </w:t>
      </w:r>
      <w:r w:rsidRPr="00673A41">
        <w:rPr>
          <w:szCs w:val="24"/>
        </w:rPr>
        <w:t>ответственного</w:t>
      </w:r>
      <w:r w:rsidR="00E41D0F" w:rsidRPr="00673A41">
        <w:rPr>
          <w:szCs w:val="24"/>
        </w:rPr>
        <w:t xml:space="preserve"> лица. На момен</w:t>
      </w:r>
      <w:r w:rsidR="00814043" w:rsidRPr="00673A41">
        <w:rPr>
          <w:szCs w:val="24"/>
        </w:rPr>
        <w:t>т заключения наст</w:t>
      </w:r>
      <w:r w:rsidR="008F4A5F" w:rsidRPr="00673A41">
        <w:rPr>
          <w:szCs w:val="24"/>
        </w:rPr>
        <w:t>оящего договора</w:t>
      </w:r>
      <w:r w:rsidR="00E41D0F" w:rsidRPr="00673A41">
        <w:rPr>
          <w:szCs w:val="24"/>
        </w:rPr>
        <w:t xml:space="preserve"> лицом, ответственным за исправное состояние и безопасную эксплуатацию тепловых установок у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="00E41D0F" w:rsidRPr="00673A41">
        <w:rPr>
          <w:szCs w:val="24"/>
        </w:rPr>
        <w:t xml:space="preserve"> является </w:t>
      </w:r>
      <w:r w:rsidRPr="00673A41">
        <w:rPr>
          <w:szCs w:val="24"/>
        </w:rPr>
        <w:t xml:space="preserve"> </w:t>
      </w:r>
      <w:r w:rsidR="00E41D0F" w:rsidRPr="00673A41">
        <w:rPr>
          <w:szCs w:val="24"/>
        </w:rPr>
        <w:t>_______________________________________</w:t>
      </w:r>
      <w:r w:rsidRPr="00673A41">
        <w:rPr>
          <w:szCs w:val="24"/>
        </w:rPr>
        <w:t>тел.__________________.</w:t>
      </w:r>
    </w:p>
    <w:p w:rsidR="003E152B" w:rsidRPr="00673A41" w:rsidRDefault="003E152B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2.3.18. Не превышать температуру обратной сетевой воды, возвращаемой в тепловую сеть на границе раздела балансовой принадлежности и эксплуатационной ответственности, более чем на 5% против установленных параметров.</w:t>
      </w:r>
    </w:p>
    <w:p w:rsidR="007D2E9E" w:rsidRPr="00673A41" w:rsidRDefault="00CF53D0" w:rsidP="00787634">
      <w:pPr>
        <w:ind w:firstLine="480"/>
        <w:jc w:val="both"/>
        <w:rPr>
          <w:sz w:val="24"/>
          <w:szCs w:val="24"/>
        </w:rPr>
      </w:pPr>
      <w:proofErr w:type="gramStart"/>
      <w:r w:rsidRPr="00673A41">
        <w:rPr>
          <w:sz w:val="24"/>
          <w:szCs w:val="24"/>
        </w:rPr>
        <w:t>2.3.19 .</w:t>
      </w:r>
      <w:proofErr w:type="gramEnd"/>
      <w:r w:rsidRPr="00673A41">
        <w:rPr>
          <w:sz w:val="24"/>
          <w:szCs w:val="24"/>
        </w:rPr>
        <w:t xml:space="preserve"> В срок не позднее чем за 20 дней сообщать в </w:t>
      </w:r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об освобождении занимаемого помещения с предоставлением документов, подтверждающих дату, причину освобождения, с указанием стороны (собственника или арендатора), принимающего данное помещение. В случае освобождения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помещения и отсутствия технической возможности его отключения,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несет ответственность по оплате за тепловую энергию</w:t>
      </w:r>
      <w:r w:rsidR="005274DF" w:rsidRPr="00673A41">
        <w:rPr>
          <w:sz w:val="24"/>
          <w:szCs w:val="24"/>
        </w:rPr>
        <w:t xml:space="preserve"> и теплоноситель</w:t>
      </w:r>
      <w:r w:rsidR="00814043" w:rsidRPr="00673A41">
        <w:rPr>
          <w:sz w:val="24"/>
          <w:szCs w:val="24"/>
        </w:rPr>
        <w:t xml:space="preserve"> на ус</w:t>
      </w:r>
      <w:r w:rsidR="008F4A5F" w:rsidRPr="00673A41">
        <w:rPr>
          <w:sz w:val="24"/>
          <w:szCs w:val="24"/>
        </w:rPr>
        <w:t>ловиях настоящего договора</w:t>
      </w:r>
      <w:r w:rsidRPr="00673A41">
        <w:rPr>
          <w:sz w:val="24"/>
          <w:szCs w:val="24"/>
        </w:rPr>
        <w:t xml:space="preserve"> до получения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от него уведомления и документов, подтверждающих освобождение помещения.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2.3.20.  Хранить, использовать в работе и предъявлять по требованию ЭСО следующие документы: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утвержденную проектную документацию (чертежи, пояснительные записки и др.) на внутреннюю систему отопления и горячего водоснабжения со всеми последующими изменениями;</w:t>
      </w:r>
    </w:p>
    <w:p w:rsidR="005274DF" w:rsidRPr="00673A41" w:rsidRDefault="006B6BCB" w:rsidP="005274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 xml:space="preserve">- </w:t>
      </w:r>
      <w:r w:rsidR="005274DF" w:rsidRPr="00673A41">
        <w:rPr>
          <w:sz w:val="24"/>
          <w:szCs w:val="24"/>
        </w:rPr>
        <w:t xml:space="preserve"> технический паспорт </w:t>
      </w:r>
      <w:r w:rsidR="001D6D44" w:rsidRPr="00673A41">
        <w:rPr>
          <w:sz w:val="24"/>
          <w:szCs w:val="24"/>
        </w:rPr>
        <w:t>(кадастровый паспорт)</w:t>
      </w:r>
      <w:r w:rsidR="004D16C6" w:rsidRPr="00673A41">
        <w:rPr>
          <w:sz w:val="24"/>
          <w:szCs w:val="24"/>
        </w:rPr>
        <w:t xml:space="preserve"> на помещение (здание)</w:t>
      </w:r>
      <w:r w:rsidR="005274DF" w:rsidRPr="00673A41">
        <w:rPr>
          <w:sz w:val="24"/>
          <w:szCs w:val="24"/>
        </w:rPr>
        <w:t>;</w:t>
      </w:r>
    </w:p>
    <w:p w:rsidR="005274DF" w:rsidRPr="00673A41" w:rsidRDefault="005274DF" w:rsidP="005274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акты ввода в эксплуатацию и поверки приборов учета.</w:t>
      </w:r>
    </w:p>
    <w:p w:rsidR="006B6BCB" w:rsidRPr="00673A41" w:rsidRDefault="005274DF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- </w:t>
      </w:r>
      <w:r w:rsidR="006B6BCB" w:rsidRPr="00673A41">
        <w:rPr>
          <w:sz w:val="24"/>
          <w:szCs w:val="24"/>
        </w:rPr>
        <w:t>акты приемки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акты испытаний технологических трубопроводов, систем горячего водоснабжения, отопления, вентиляции;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исполнительные чертежи тепловых энергоустановок и тепловых сетей;</w:t>
      </w:r>
    </w:p>
    <w:p w:rsidR="006B6BCB" w:rsidRPr="00673A41" w:rsidRDefault="006B6BCB" w:rsidP="007876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- технические паспорта тепловых энергоустановок и тепловых сетей;</w:t>
      </w:r>
    </w:p>
    <w:p w:rsidR="00CF53D0" w:rsidRPr="00673A41" w:rsidRDefault="00CF53D0" w:rsidP="00787634">
      <w:pPr>
        <w:ind w:firstLine="480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2.4. ПРАВА </w:t>
      </w:r>
      <w:r w:rsidR="00814043" w:rsidRPr="00673A41">
        <w:rPr>
          <w:b/>
          <w:sz w:val="24"/>
          <w:szCs w:val="24"/>
        </w:rPr>
        <w:t>ПОТРЕБИТЕЛЯ</w:t>
      </w:r>
      <w:r w:rsidR="002327A4" w:rsidRPr="00673A41">
        <w:rPr>
          <w:b/>
          <w:sz w:val="24"/>
          <w:szCs w:val="24"/>
        </w:rPr>
        <w:t>: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Требовать от </w:t>
      </w:r>
      <w:proofErr w:type="gramStart"/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 поддержания</w:t>
      </w:r>
      <w:proofErr w:type="gramEnd"/>
      <w:r w:rsidRPr="00673A41">
        <w:rPr>
          <w:sz w:val="24"/>
          <w:szCs w:val="24"/>
        </w:rPr>
        <w:t xml:space="preserve"> на границе балансовой принадлежности тепловых сетей показателей качества тепловой энергии</w:t>
      </w:r>
      <w:r w:rsidR="00750D05" w:rsidRPr="00673A41">
        <w:rPr>
          <w:sz w:val="24"/>
          <w:szCs w:val="24"/>
        </w:rPr>
        <w:t xml:space="preserve"> и (или) теплоносителя</w:t>
      </w:r>
      <w:r w:rsidRPr="00673A41">
        <w:rPr>
          <w:sz w:val="24"/>
          <w:szCs w:val="24"/>
        </w:rPr>
        <w:t xml:space="preserve">, установленных </w:t>
      </w:r>
      <w:r w:rsidR="00213ACF" w:rsidRPr="00673A41">
        <w:rPr>
          <w:sz w:val="24"/>
          <w:szCs w:val="24"/>
        </w:rPr>
        <w:t xml:space="preserve">действующим законодательством и </w:t>
      </w:r>
      <w:r w:rsidR="008F4A5F" w:rsidRPr="00673A41">
        <w:rPr>
          <w:sz w:val="24"/>
          <w:szCs w:val="24"/>
        </w:rPr>
        <w:t>настоящим договором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Подключать </w:t>
      </w:r>
      <w:proofErr w:type="spellStart"/>
      <w:r w:rsidRPr="00673A41">
        <w:rPr>
          <w:sz w:val="24"/>
          <w:szCs w:val="24"/>
        </w:rPr>
        <w:t>субабонентов</w:t>
      </w:r>
      <w:proofErr w:type="spellEnd"/>
      <w:r w:rsidRPr="00673A41">
        <w:rPr>
          <w:sz w:val="24"/>
          <w:szCs w:val="24"/>
        </w:rPr>
        <w:t xml:space="preserve"> </w:t>
      </w:r>
      <w:r w:rsidR="00D81020" w:rsidRPr="00673A41">
        <w:rPr>
          <w:sz w:val="24"/>
          <w:szCs w:val="24"/>
        </w:rPr>
        <w:t xml:space="preserve">согласно выполненным техническим условиям </w:t>
      </w:r>
      <w:r w:rsidRPr="00673A41">
        <w:rPr>
          <w:sz w:val="24"/>
          <w:szCs w:val="24"/>
        </w:rPr>
        <w:t xml:space="preserve">после получения </w:t>
      </w:r>
      <w:proofErr w:type="gramStart"/>
      <w:r w:rsidRPr="00673A41">
        <w:rPr>
          <w:sz w:val="24"/>
          <w:szCs w:val="24"/>
        </w:rPr>
        <w:t>письменного  разрешения</w:t>
      </w:r>
      <w:proofErr w:type="gramEnd"/>
      <w:r w:rsidRPr="00673A41">
        <w:rPr>
          <w:sz w:val="24"/>
          <w:szCs w:val="24"/>
        </w:rPr>
        <w:t xml:space="preserve"> 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.</w:t>
      </w:r>
    </w:p>
    <w:p w:rsidR="006D19E9" w:rsidRPr="00673A41" w:rsidRDefault="006D19E9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Требовать от </w:t>
      </w:r>
      <w:proofErr w:type="gramStart"/>
      <w:r w:rsidRPr="00673A41">
        <w:rPr>
          <w:i/>
          <w:sz w:val="24"/>
          <w:szCs w:val="24"/>
        </w:rPr>
        <w:t xml:space="preserve">ЭСО </w:t>
      </w:r>
      <w:r w:rsidRPr="00673A41">
        <w:rPr>
          <w:sz w:val="24"/>
          <w:szCs w:val="24"/>
        </w:rPr>
        <w:t xml:space="preserve"> разъяснения</w:t>
      </w:r>
      <w:proofErr w:type="gramEnd"/>
      <w:r w:rsidRPr="00673A41">
        <w:rPr>
          <w:sz w:val="24"/>
          <w:szCs w:val="24"/>
        </w:rPr>
        <w:t xml:space="preserve"> причин и продолжительности ограничения либо временного  отключения подачи тепловой  энергии.</w:t>
      </w:r>
    </w:p>
    <w:p w:rsidR="0076311B" w:rsidRPr="00673A41" w:rsidRDefault="0076311B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Обращаться в ЭСО с заявкой об изменении (пересмотре) договорных нагрузок, устано</w:t>
      </w:r>
      <w:r w:rsidR="008F4A5F" w:rsidRPr="00673A41">
        <w:rPr>
          <w:sz w:val="24"/>
          <w:szCs w:val="24"/>
        </w:rPr>
        <w:t>вленных в п. 2.1.1. настоящего д</w:t>
      </w:r>
      <w:r w:rsidRPr="00673A41">
        <w:rPr>
          <w:sz w:val="24"/>
          <w:szCs w:val="24"/>
        </w:rPr>
        <w:t>оговора, в порядке, предусмотренном Приказом Минрегиона РФ от 28.12.2009 № 610 «Об утверждении правил установления и изменения (пересмотра) тепловых нагрузок».</w:t>
      </w:r>
    </w:p>
    <w:p w:rsidR="00525EDE" w:rsidRPr="00673A41" w:rsidRDefault="00525EDE" w:rsidP="00787634">
      <w:pPr>
        <w:numPr>
          <w:ilvl w:val="2"/>
          <w:numId w:val="16"/>
        </w:numPr>
        <w:tabs>
          <w:tab w:val="clear" w:pos="1286"/>
          <w:tab w:val="num" w:pos="0"/>
        </w:tabs>
        <w:ind w:left="0" w:firstLine="566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Досрочно расторгать договор или отказываться от части нагрузки при технической возможности ее отключения</w:t>
      </w:r>
      <w:r w:rsidR="00282A9D" w:rsidRPr="00673A41">
        <w:rPr>
          <w:sz w:val="24"/>
          <w:szCs w:val="24"/>
        </w:rPr>
        <w:t xml:space="preserve">, </w:t>
      </w:r>
      <w:r w:rsidR="00B36B56" w:rsidRPr="00673A41">
        <w:rPr>
          <w:sz w:val="24"/>
          <w:szCs w:val="24"/>
        </w:rPr>
        <w:t xml:space="preserve">при условии отсутствия, на момент расторжения </w:t>
      </w:r>
      <w:proofErr w:type="gramStart"/>
      <w:r w:rsidR="001A28EE" w:rsidRPr="00673A41">
        <w:rPr>
          <w:sz w:val="24"/>
          <w:szCs w:val="24"/>
        </w:rPr>
        <w:t>договора</w:t>
      </w:r>
      <w:r w:rsidR="00B36B56" w:rsidRPr="00673A41">
        <w:rPr>
          <w:sz w:val="24"/>
          <w:szCs w:val="24"/>
        </w:rPr>
        <w:t xml:space="preserve">,   </w:t>
      </w:r>
      <w:proofErr w:type="gramEnd"/>
      <w:r w:rsidR="00B36B56" w:rsidRPr="00673A41">
        <w:rPr>
          <w:sz w:val="24"/>
          <w:szCs w:val="24"/>
        </w:rPr>
        <w:t xml:space="preserve">задолженности перед ЭСО по настоящему </w:t>
      </w:r>
      <w:r w:rsidR="001A28EE" w:rsidRPr="00673A41">
        <w:rPr>
          <w:sz w:val="24"/>
          <w:szCs w:val="24"/>
        </w:rPr>
        <w:t>договору</w:t>
      </w:r>
      <w:r w:rsidR="00B36B56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 xml:space="preserve"> При этом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производит отключение своих сетей и </w:t>
      </w:r>
      <w:proofErr w:type="spellStart"/>
      <w:r w:rsidRPr="00673A41">
        <w:rPr>
          <w:sz w:val="24"/>
          <w:szCs w:val="24"/>
        </w:rPr>
        <w:t>тепло</w:t>
      </w:r>
      <w:r w:rsidR="00750D05" w:rsidRPr="00673A41">
        <w:rPr>
          <w:sz w:val="24"/>
          <w:szCs w:val="24"/>
        </w:rPr>
        <w:t>потребляющего</w:t>
      </w:r>
      <w:proofErr w:type="spellEnd"/>
      <w:r w:rsidRPr="00673A41">
        <w:rPr>
          <w:sz w:val="24"/>
          <w:szCs w:val="24"/>
        </w:rPr>
        <w:t xml:space="preserve"> оборудования от внешней сети на границе эксплуатационной ответственности (балансовой принадлежности) путем установки заглушек на прямом и обратном трубопроводах, либо путем создания видимого разрыва трубопроводов на стороне </w:t>
      </w:r>
      <w:r w:rsidR="00535C43" w:rsidRPr="00673A41">
        <w:rPr>
          <w:i/>
          <w:sz w:val="24"/>
          <w:szCs w:val="24"/>
        </w:rPr>
        <w:t>Потребител</w:t>
      </w:r>
      <w:r w:rsidR="00577A3E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, с одновременным составлением акта об отключении с уполномоченным представителем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>.</w:t>
      </w:r>
    </w:p>
    <w:p w:rsidR="00096281" w:rsidRPr="00673A41" w:rsidRDefault="00096281" w:rsidP="00096281">
      <w:pPr>
        <w:ind w:left="566"/>
        <w:jc w:val="both"/>
        <w:rPr>
          <w:sz w:val="24"/>
          <w:szCs w:val="24"/>
        </w:rPr>
      </w:pPr>
    </w:p>
    <w:p w:rsidR="006D19E9" w:rsidRPr="00673A41" w:rsidRDefault="006D19E9" w:rsidP="00787634">
      <w:pPr>
        <w:ind w:firstLine="567"/>
        <w:rPr>
          <w:sz w:val="24"/>
          <w:szCs w:val="24"/>
        </w:rPr>
      </w:pPr>
    </w:p>
    <w:p w:rsidR="00A42CC5" w:rsidRPr="00673A41" w:rsidRDefault="006D19E9" w:rsidP="00787634">
      <w:pPr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gramStart"/>
      <w:r w:rsidRPr="00673A41">
        <w:rPr>
          <w:b/>
          <w:sz w:val="24"/>
          <w:szCs w:val="24"/>
        </w:rPr>
        <w:t>УЧЕТ  ТЕПЛОВОЙ</w:t>
      </w:r>
      <w:proofErr w:type="gramEnd"/>
      <w:r w:rsidRPr="00673A41">
        <w:rPr>
          <w:b/>
          <w:sz w:val="24"/>
          <w:szCs w:val="24"/>
        </w:rPr>
        <w:t xml:space="preserve"> ЭНЕРГИИ</w:t>
      </w:r>
      <w:r w:rsidR="00A42CC5" w:rsidRPr="00673A41">
        <w:rPr>
          <w:b/>
          <w:sz w:val="24"/>
          <w:szCs w:val="24"/>
        </w:rPr>
        <w:t>, ТЕПЛОНОСИ</w:t>
      </w:r>
      <w:r w:rsidR="002A4594" w:rsidRPr="00673A41">
        <w:rPr>
          <w:b/>
          <w:sz w:val="24"/>
          <w:szCs w:val="24"/>
        </w:rPr>
        <w:t>ТЕ</w:t>
      </w:r>
      <w:r w:rsidR="00A42CC5" w:rsidRPr="00673A41">
        <w:rPr>
          <w:b/>
          <w:sz w:val="24"/>
          <w:szCs w:val="24"/>
        </w:rPr>
        <w:t xml:space="preserve">ЛЯ. </w:t>
      </w:r>
    </w:p>
    <w:p w:rsidR="00265CCA" w:rsidRPr="00673A41" w:rsidRDefault="00A42CC5" w:rsidP="00787634">
      <w:pPr>
        <w:pStyle w:val="aa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  </w:t>
      </w:r>
      <w:r w:rsidR="00265CCA" w:rsidRPr="00673A41">
        <w:rPr>
          <w:rFonts w:ascii="Times New Roman" w:hAnsi="Times New Roman"/>
          <w:sz w:val="24"/>
          <w:szCs w:val="24"/>
        </w:rPr>
        <w:t>Если иное не п</w:t>
      </w:r>
      <w:r w:rsidR="00E5651E" w:rsidRPr="00673A41">
        <w:rPr>
          <w:rFonts w:ascii="Times New Roman" w:hAnsi="Times New Roman"/>
          <w:sz w:val="24"/>
          <w:szCs w:val="24"/>
        </w:rPr>
        <w:t>реду</w:t>
      </w:r>
      <w:r w:rsidR="00A9288C" w:rsidRPr="00673A41">
        <w:rPr>
          <w:rFonts w:ascii="Times New Roman" w:hAnsi="Times New Roman"/>
          <w:sz w:val="24"/>
          <w:szCs w:val="24"/>
        </w:rPr>
        <w:t>смотрено настоящим договором</w:t>
      </w:r>
      <w:r w:rsidR="00265CCA" w:rsidRPr="00673A41">
        <w:rPr>
          <w:rFonts w:ascii="Times New Roman" w:hAnsi="Times New Roman"/>
          <w:sz w:val="24"/>
          <w:szCs w:val="24"/>
        </w:rPr>
        <w:t xml:space="preserve">, расчет принятой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/>
          <w:i/>
          <w:sz w:val="24"/>
          <w:szCs w:val="24"/>
        </w:rPr>
        <w:t>м</w:t>
      </w:r>
      <w:r w:rsidR="00265CCA" w:rsidRPr="00673A41">
        <w:rPr>
          <w:rFonts w:ascii="Times New Roman" w:hAnsi="Times New Roman"/>
          <w:sz w:val="24"/>
          <w:szCs w:val="24"/>
        </w:rPr>
        <w:t xml:space="preserve"> тепловой энергии, теплоносителя (в том числе для целей горячего водоснабжения) производится: </w:t>
      </w:r>
    </w:p>
    <w:p w:rsidR="00265CCA" w:rsidRPr="00673A41" w:rsidRDefault="00265CCA" w:rsidP="0078763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Для отдельных зданий и помещений, встроенных в отдельные здания - на основании требований Постановления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rFonts w:ascii="Times New Roman" w:hAnsi="Times New Roman"/>
            <w:sz w:val="24"/>
            <w:szCs w:val="24"/>
          </w:rPr>
          <w:t>2013 г</w:t>
        </w:r>
      </w:smartTag>
      <w:r w:rsidRPr="00673A41">
        <w:rPr>
          <w:rFonts w:ascii="Times New Roman" w:hAnsi="Times New Roman"/>
          <w:sz w:val="24"/>
          <w:szCs w:val="24"/>
        </w:rPr>
        <w:t>. № 1034 «О коммерческом учете тепловой энергии, теплоносителя», Приказа Минстроя России от 17.03.2014 N 99/</w:t>
      </w:r>
      <w:proofErr w:type="spellStart"/>
      <w:r w:rsidRPr="00673A41">
        <w:rPr>
          <w:rFonts w:ascii="Times New Roman" w:hAnsi="Times New Roman"/>
          <w:sz w:val="24"/>
          <w:szCs w:val="24"/>
        </w:rPr>
        <w:t>пр</w:t>
      </w:r>
      <w:proofErr w:type="spellEnd"/>
      <w:r w:rsidRPr="00673A41">
        <w:rPr>
          <w:rFonts w:ascii="Times New Roman" w:hAnsi="Times New Roman"/>
          <w:sz w:val="24"/>
          <w:szCs w:val="24"/>
        </w:rPr>
        <w:t xml:space="preserve"> "Об утверждении Методики осуществления коммерческого учета тепловой энергии, теплоносителя", Постановления </w:t>
      </w:r>
      <w:r w:rsidR="00B60C31" w:rsidRPr="00673A41">
        <w:rPr>
          <w:rFonts w:ascii="Times New Roman" w:hAnsi="Times New Roman"/>
          <w:sz w:val="24"/>
          <w:szCs w:val="24"/>
        </w:rPr>
        <w:t>Правительства РФ от 04.09.2013 №</w:t>
      </w:r>
      <w:r w:rsidRPr="00673A41">
        <w:rPr>
          <w:rFonts w:ascii="Times New Roman" w:hAnsi="Times New Roman"/>
          <w:sz w:val="24"/>
          <w:szCs w:val="24"/>
        </w:rPr>
        <w:t xml:space="preserve"> 776 "Об утверждении Правил организации коммерческого учета воды, сточных вод", а также с учетом требований иных нормативных актов</w:t>
      </w:r>
      <w:r w:rsidRPr="00673A41">
        <w:rPr>
          <w:rFonts w:ascii="Times New Roman" w:hAnsi="Times New Roman"/>
          <w:i/>
          <w:sz w:val="24"/>
          <w:szCs w:val="24"/>
        </w:rPr>
        <w:t>.</w:t>
      </w:r>
    </w:p>
    <w:p w:rsidR="00F5444A" w:rsidRPr="00673A41" w:rsidRDefault="00265CCA" w:rsidP="0078763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Для нежилых помещений, расположенных в многоквартирных домах - на основании требований жилищного законодательства, в том числе в соответствии с Правилами предоставления коммунальных услуг </w:t>
      </w:r>
      <w:r w:rsidRPr="00673A41">
        <w:rPr>
          <w:rFonts w:eastAsia="Calibri"/>
          <w:sz w:val="24"/>
          <w:szCs w:val="24"/>
          <w:lang w:eastAsia="en-US"/>
        </w:rPr>
        <w:t>собственникам и пользователям помещений в многоквартирных домах и жилых домов</w:t>
      </w:r>
      <w:r w:rsidRPr="00673A41">
        <w:rPr>
          <w:sz w:val="24"/>
          <w:szCs w:val="24"/>
        </w:rPr>
        <w:t xml:space="preserve">, утвержденными Постановлением Правительства РФ </w:t>
      </w:r>
      <w:r w:rsidR="00EB33B0" w:rsidRPr="00673A41">
        <w:rPr>
          <w:rFonts w:eastAsia="Calibri"/>
          <w:sz w:val="24"/>
          <w:szCs w:val="24"/>
          <w:lang w:eastAsia="en-US"/>
        </w:rPr>
        <w:t>от 06.05.2011 № 354</w:t>
      </w:r>
      <w:r w:rsidRPr="00673A41">
        <w:rPr>
          <w:rFonts w:eastAsia="Calibri"/>
          <w:sz w:val="24"/>
          <w:szCs w:val="24"/>
          <w:lang w:eastAsia="en-US"/>
        </w:rPr>
        <w:t xml:space="preserve">, </w:t>
      </w:r>
      <w:r w:rsidRPr="00673A41">
        <w:rPr>
          <w:sz w:val="24"/>
          <w:szCs w:val="24"/>
        </w:rPr>
        <w:t xml:space="preserve">Постановления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sz w:val="24"/>
            <w:szCs w:val="24"/>
          </w:rPr>
          <w:t>2013 г</w:t>
        </w:r>
      </w:smartTag>
      <w:r w:rsidRPr="00673A41">
        <w:rPr>
          <w:sz w:val="24"/>
          <w:szCs w:val="24"/>
        </w:rPr>
        <w:t xml:space="preserve">. № 1034 «О коммерческом учете тепловой энергии, теплоносителя», </w:t>
      </w:r>
      <w:r w:rsidRPr="00673A41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0C0D45" w:rsidRPr="00673A41">
        <w:rPr>
          <w:rFonts w:eastAsia="Calibri"/>
          <w:sz w:val="24"/>
          <w:szCs w:val="24"/>
          <w:lang w:eastAsia="en-US"/>
        </w:rPr>
        <w:t>Правительства РФ от 04.09.2013 №</w:t>
      </w:r>
      <w:r w:rsidRPr="00673A41">
        <w:rPr>
          <w:rFonts w:eastAsia="Calibri"/>
          <w:sz w:val="24"/>
          <w:szCs w:val="24"/>
          <w:lang w:eastAsia="en-US"/>
        </w:rPr>
        <w:t xml:space="preserve"> 776 "Об утверждении Правил организации коммерческого учета воды, сточных вод".</w:t>
      </w:r>
    </w:p>
    <w:p w:rsidR="00265CCA" w:rsidRPr="00673A41" w:rsidRDefault="00265CCA" w:rsidP="00787634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Учет тепловой  энергии, теплоносителя производится приборами учет</w:t>
      </w:r>
      <w:r w:rsidR="00577A3E">
        <w:rPr>
          <w:rFonts w:ascii="Times New Roman" w:hAnsi="Times New Roman"/>
          <w:sz w:val="24"/>
          <w:szCs w:val="24"/>
        </w:rPr>
        <w:t>а узлов учета, принятых по «Акту ввода</w:t>
      </w:r>
      <w:r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/>
          <w:sz w:val="24"/>
          <w:szCs w:val="24"/>
        </w:rPr>
        <w:t>в</w:t>
      </w:r>
      <w:r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/>
          <w:sz w:val="24"/>
          <w:szCs w:val="24"/>
        </w:rPr>
        <w:t>эксплуатацию узл</w:t>
      </w:r>
      <w:r w:rsidR="0034282E">
        <w:rPr>
          <w:rFonts w:ascii="Times New Roman" w:hAnsi="Times New Roman"/>
          <w:sz w:val="24"/>
          <w:szCs w:val="24"/>
        </w:rPr>
        <w:t>ов</w:t>
      </w:r>
      <w:r w:rsidRPr="00673A41">
        <w:rPr>
          <w:rFonts w:ascii="Times New Roman" w:hAnsi="Times New Roman"/>
          <w:sz w:val="24"/>
          <w:szCs w:val="24"/>
        </w:rPr>
        <w:t xml:space="preserve"> учета те</w:t>
      </w:r>
      <w:r w:rsidR="00577A3E">
        <w:rPr>
          <w:rFonts w:ascii="Times New Roman" w:hAnsi="Times New Roman"/>
          <w:sz w:val="24"/>
          <w:szCs w:val="24"/>
        </w:rPr>
        <w:t>пловой энергии</w:t>
      </w:r>
      <w:r w:rsidR="00BC640C">
        <w:rPr>
          <w:rFonts w:ascii="Times New Roman" w:hAnsi="Times New Roman"/>
          <w:sz w:val="24"/>
          <w:szCs w:val="24"/>
        </w:rPr>
        <w:t>, теплоносителя у</w:t>
      </w:r>
      <w:r w:rsidR="00577A3E">
        <w:rPr>
          <w:rFonts w:ascii="Times New Roman" w:hAnsi="Times New Roman"/>
          <w:sz w:val="24"/>
          <w:szCs w:val="24"/>
        </w:rPr>
        <w:t xml:space="preserve"> Потребителя</w:t>
      </w:r>
      <w:r w:rsidRPr="00673A41">
        <w:rPr>
          <w:rFonts w:ascii="Times New Roman" w:hAnsi="Times New Roman"/>
          <w:sz w:val="24"/>
          <w:szCs w:val="24"/>
        </w:rPr>
        <w:t>»:</w:t>
      </w:r>
    </w:p>
    <w:p w:rsidR="00265CCA" w:rsidRPr="00673A41" w:rsidRDefault="00265CCA" w:rsidP="0078763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 xml:space="preserve">Для отдельных зданий, а также для помещений встроенных в отдельные здания - в соответствии с Правилами, утвержденными Постановлением Правительства РФ от 18 ноября </w:t>
      </w:r>
      <w:smartTag w:uri="urn:schemas-microsoft-com:office:smarttags" w:element="metricconverter">
        <w:smartTagPr>
          <w:attr w:name="ProductID" w:val="2013 г"/>
        </w:smartTagPr>
        <w:r w:rsidRPr="00673A41">
          <w:rPr>
            <w:rFonts w:ascii="Times New Roman" w:hAnsi="Times New Roman"/>
            <w:sz w:val="24"/>
            <w:szCs w:val="24"/>
          </w:rPr>
          <w:t>2013 г</w:t>
        </w:r>
      </w:smartTag>
      <w:r w:rsidRPr="00673A41">
        <w:rPr>
          <w:rFonts w:ascii="Times New Roman" w:hAnsi="Times New Roman"/>
          <w:sz w:val="24"/>
          <w:szCs w:val="24"/>
        </w:rPr>
        <w:t>. № 1034 «О коммерческом учете тепловой энергии, теплоносителя».</w:t>
      </w:r>
    </w:p>
    <w:p w:rsidR="00E01EE8" w:rsidRPr="00673A41" w:rsidRDefault="00033D3F" w:rsidP="00787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Узлы</w:t>
      </w:r>
      <w:r w:rsidR="00E01EE8" w:rsidRPr="00673A41">
        <w:rPr>
          <w:rFonts w:ascii="Times New Roman" w:hAnsi="Times New Roman" w:cs="Times New Roman"/>
          <w:sz w:val="24"/>
          <w:szCs w:val="24"/>
        </w:rPr>
        <w:t xml:space="preserve"> учета должны быть оборудованы дополнительными приборами для контроля режима подачи и потребления тепловой энергии, теплоносителя, в том числе для дистанционного снятия показаний с </w:t>
      </w:r>
      <w:proofErr w:type="spellStart"/>
      <w:r w:rsidR="00E01EE8" w:rsidRPr="00673A41">
        <w:rPr>
          <w:rFonts w:ascii="Times New Roman" w:hAnsi="Times New Roman" w:cs="Times New Roman"/>
          <w:sz w:val="24"/>
          <w:szCs w:val="24"/>
        </w:rPr>
        <w:t>тепловычислителя</w:t>
      </w:r>
      <w:proofErr w:type="spellEnd"/>
      <w:r w:rsidR="00E01EE8" w:rsidRPr="00673A41">
        <w:rPr>
          <w:rFonts w:ascii="Times New Roman" w:hAnsi="Times New Roman" w:cs="Times New Roman"/>
          <w:sz w:val="24"/>
          <w:szCs w:val="24"/>
        </w:rPr>
        <w:t xml:space="preserve">, не препятствующими при этом осуществлению коммерческого </w:t>
      </w:r>
      <w:r w:rsidR="00E01EE8" w:rsidRPr="00673A41">
        <w:rPr>
          <w:rFonts w:ascii="Times New Roman" w:hAnsi="Times New Roman" w:cs="Times New Roman"/>
          <w:sz w:val="24"/>
          <w:szCs w:val="24"/>
        </w:rPr>
        <w:lastRenderedPageBreak/>
        <w:t>учета тепловой энергии, теплоносителя и не влияющими на точность и качество измерений.</w:t>
      </w:r>
    </w:p>
    <w:p w:rsidR="00E01EE8" w:rsidRPr="00673A41" w:rsidRDefault="00033D3F" w:rsidP="0078763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Энергоснабжающая организация</w:t>
      </w:r>
      <w:r w:rsidR="00E01EE8" w:rsidRPr="00673A41">
        <w:rPr>
          <w:rFonts w:ascii="Times New Roman" w:hAnsi="Times New Roman"/>
          <w:sz w:val="24"/>
          <w:szCs w:val="24"/>
        </w:rPr>
        <w:t xml:space="preserve"> получает доступ к такой системе</w:t>
      </w:r>
      <w:r w:rsidRPr="00673A41">
        <w:rPr>
          <w:rFonts w:ascii="Times New Roman" w:hAnsi="Times New Roman"/>
          <w:sz w:val="24"/>
          <w:szCs w:val="24"/>
        </w:rPr>
        <w:t xml:space="preserve"> для контроля режима подачи и потребления в режиме реального времени.</w:t>
      </w:r>
    </w:p>
    <w:p w:rsidR="006D19E9" w:rsidRPr="00673A41" w:rsidRDefault="00265CCA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Для нежилых помещений, расположенных в многоквартирных домах -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 мая 2011 г. № 354.</w:t>
      </w:r>
    </w:p>
    <w:p w:rsidR="00265CCA" w:rsidRPr="00673A41" w:rsidRDefault="00265CCA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3.3.  Количество </w:t>
      </w:r>
      <w:r w:rsidR="008B2EA8" w:rsidRPr="00673A41">
        <w:rPr>
          <w:szCs w:val="24"/>
        </w:rPr>
        <w:t>тепловой энергии, теплоносителя</w:t>
      </w:r>
      <w:r w:rsidRPr="00673A41">
        <w:rPr>
          <w:szCs w:val="24"/>
        </w:rPr>
        <w:t xml:space="preserve">, полученных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е</w:t>
      </w:r>
      <w:r w:rsidR="002B0DF1" w:rsidRPr="00673A41">
        <w:rPr>
          <w:i/>
          <w:szCs w:val="24"/>
        </w:rPr>
        <w:t>м</w:t>
      </w:r>
      <w:r w:rsidRPr="00673A41">
        <w:rPr>
          <w:szCs w:val="24"/>
        </w:rPr>
        <w:t xml:space="preserve">, определяется ЭСО на основании показаний принятых в эксплуатацию приборов учета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Pr="00673A41">
        <w:rPr>
          <w:szCs w:val="24"/>
        </w:rPr>
        <w:t xml:space="preserve"> за расчетный период.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</w:rPr>
      </w:pPr>
      <w:r w:rsidRPr="00673A41">
        <w:rPr>
          <w:sz w:val="24"/>
        </w:rPr>
        <w:t xml:space="preserve">3.4.  В случае  установки  коммерческого  </w:t>
      </w:r>
      <w:r w:rsidRPr="00673A41">
        <w:rPr>
          <w:sz w:val="24"/>
          <w:szCs w:val="24"/>
        </w:rPr>
        <w:t>узла</w:t>
      </w:r>
      <w:r w:rsidRPr="00673A41">
        <w:rPr>
          <w:sz w:val="24"/>
        </w:rPr>
        <w:t xml:space="preserve">  учета не на границе  балансовой принадлежности тепловых сетей, потери энергии в тепловых сетях оплачивает </w:t>
      </w:r>
      <w:r w:rsidR="00535C43" w:rsidRPr="00673A41">
        <w:rPr>
          <w:i/>
          <w:sz w:val="24"/>
        </w:rPr>
        <w:t>Потребитель</w:t>
      </w:r>
      <w:r w:rsidRPr="00673A41">
        <w:rPr>
          <w:sz w:val="24"/>
        </w:rPr>
        <w:t>.  Величина потерь</w:t>
      </w:r>
      <w:r w:rsidRPr="00673A41">
        <w:rPr>
          <w:i/>
          <w:sz w:val="24"/>
        </w:rPr>
        <w:t xml:space="preserve"> </w:t>
      </w:r>
      <w:r w:rsidRPr="00673A41">
        <w:rPr>
          <w:sz w:val="24"/>
        </w:rPr>
        <w:t xml:space="preserve">  определяется расчетным путем и включается в </w:t>
      </w:r>
      <w:r w:rsidR="00577A3E">
        <w:rPr>
          <w:sz w:val="24"/>
        </w:rPr>
        <w:t>«</w:t>
      </w:r>
      <w:r w:rsidR="00577A3E" w:rsidRPr="00577A3E">
        <w:rPr>
          <w:sz w:val="24"/>
        </w:rPr>
        <w:t>Акт ввода в эксплуатаци</w:t>
      </w:r>
      <w:r w:rsidR="00577A3E">
        <w:rPr>
          <w:sz w:val="24"/>
        </w:rPr>
        <w:t>ю узл</w:t>
      </w:r>
      <w:r w:rsidR="0034282E">
        <w:rPr>
          <w:sz w:val="24"/>
        </w:rPr>
        <w:t>ов</w:t>
      </w:r>
      <w:r w:rsidR="00577A3E">
        <w:rPr>
          <w:sz w:val="24"/>
        </w:rPr>
        <w:t xml:space="preserve"> учета тепловой энергии</w:t>
      </w:r>
      <w:r w:rsidR="00BC640C">
        <w:rPr>
          <w:sz w:val="24"/>
        </w:rPr>
        <w:t>, теплоносителя у</w:t>
      </w:r>
      <w:r w:rsidR="00577A3E">
        <w:rPr>
          <w:sz w:val="24"/>
        </w:rPr>
        <w:t xml:space="preserve"> Потребителя»</w:t>
      </w:r>
      <w:r w:rsidRPr="00673A41">
        <w:rPr>
          <w:sz w:val="24"/>
        </w:rPr>
        <w:t xml:space="preserve">. При отсутствии  коммерческих </w:t>
      </w:r>
      <w:r w:rsidRPr="00673A41">
        <w:rPr>
          <w:sz w:val="24"/>
          <w:szCs w:val="24"/>
        </w:rPr>
        <w:t>узлов</w:t>
      </w:r>
      <w:r w:rsidRPr="00673A41">
        <w:rPr>
          <w:sz w:val="24"/>
        </w:rPr>
        <w:t xml:space="preserve"> учета, потери  энергии в тепловых сетях </w:t>
      </w:r>
      <w:r w:rsidR="00535C43" w:rsidRPr="00673A41">
        <w:rPr>
          <w:sz w:val="24"/>
        </w:rPr>
        <w:t>Потребител</w:t>
      </w:r>
      <w:r w:rsidR="00FF3A13" w:rsidRPr="00673A41">
        <w:rPr>
          <w:sz w:val="24"/>
        </w:rPr>
        <w:t>я</w:t>
      </w:r>
      <w:r w:rsidR="00E924CD" w:rsidRPr="00673A41">
        <w:rPr>
          <w:sz w:val="24"/>
        </w:rPr>
        <w:t xml:space="preserve"> </w:t>
      </w:r>
      <w:r w:rsidRPr="00673A41">
        <w:rPr>
          <w:sz w:val="24"/>
        </w:rPr>
        <w:t>включены в договорные величины, указанны</w:t>
      </w:r>
      <w:r w:rsidR="00E5651E" w:rsidRPr="00673A41">
        <w:rPr>
          <w:sz w:val="24"/>
        </w:rPr>
        <w:t>е</w:t>
      </w:r>
      <w:r w:rsidR="00306DE8" w:rsidRPr="00673A41">
        <w:rPr>
          <w:sz w:val="24"/>
        </w:rPr>
        <w:t xml:space="preserve"> в п.</w:t>
      </w:r>
      <w:r w:rsidR="00B60C31" w:rsidRPr="00673A41">
        <w:rPr>
          <w:sz w:val="24"/>
        </w:rPr>
        <w:t>п.</w:t>
      </w:r>
      <w:r w:rsidR="00306DE8" w:rsidRPr="00673A41">
        <w:rPr>
          <w:sz w:val="24"/>
        </w:rPr>
        <w:t>2.1.2. настоящего договора</w:t>
      </w:r>
      <w:r w:rsidRPr="00673A41">
        <w:rPr>
          <w:sz w:val="24"/>
        </w:rPr>
        <w:t xml:space="preserve">. В случае отсутствия изоляции на тепловых сетях </w:t>
      </w:r>
      <w:r w:rsidR="00535C43" w:rsidRPr="00673A41">
        <w:rPr>
          <w:i/>
          <w:sz w:val="24"/>
        </w:rPr>
        <w:t>Потребител</w:t>
      </w:r>
      <w:r w:rsidR="00FF3A13" w:rsidRPr="00673A41">
        <w:rPr>
          <w:i/>
          <w:sz w:val="24"/>
        </w:rPr>
        <w:t>я</w:t>
      </w:r>
      <w:r w:rsidRPr="00673A41">
        <w:rPr>
          <w:sz w:val="24"/>
        </w:rPr>
        <w:t xml:space="preserve"> на потери вводится поправочный коэффициент.</w:t>
      </w:r>
    </w:p>
    <w:p w:rsidR="001377EF" w:rsidRPr="00673A41" w:rsidRDefault="001377EF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3.</w:t>
      </w:r>
      <w:r w:rsidR="00142CA3" w:rsidRPr="00673A41">
        <w:rPr>
          <w:szCs w:val="24"/>
        </w:rPr>
        <w:t>5</w:t>
      </w:r>
      <w:r w:rsidRPr="00673A41">
        <w:rPr>
          <w:szCs w:val="24"/>
        </w:rPr>
        <w:t xml:space="preserve">. В случае отсутствия в точках учета </w:t>
      </w:r>
      <w:r w:rsidR="00535C43" w:rsidRPr="00673A41">
        <w:rPr>
          <w:i/>
          <w:szCs w:val="24"/>
        </w:rPr>
        <w:t>Потребител</w:t>
      </w:r>
      <w:r w:rsidR="00FF3A13" w:rsidRPr="00673A41">
        <w:rPr>
          <w:i/>
          <w:szCs w:val="24"/>
        </w:rPr>
        <w:t>я</w:t>
      </w:r>
      <w:r w:rsidRPr="00673A41">
        <w:rPr>
          <w:szCs w:val="24"/>
        </w:rPr>
        <w:t xml:space="preserve"> приборов учета тепловой энергии, теплоносителя их количество определяется с применением расчетного метода, основанного на составлении баланса передаваемой и реализуемой тепловой энергии, теплоносителя (Приложение №2). </w:t>
      </w:r>
    </w:p>
    <w:p w:rsidR="00732E37" w:rsidRPr="00673A41" w:rsidRDefault="00142CA3" w:rsidP="00787634">
      <w:pPr>
        <w:ind w:firstLine="567"/>
        <w:jc w:val="both"/>
        <w:rPr>
          <w:bCs/>
          <w:sz w:val="24"/>
          <w:szCs w:val="24"/>
        </w:rPr>
      </w:pPr>
      <w:bookmarkStart w:id="1" w:name="Par4"/>
      <w:bookmarkEnd w:id="1"/>
      <w:r w:rsidRPr="00673A41">
        <w:rPr>
          <w:bCs/>
          <w:sz w:val="24"/>
          <w:szCs w:val="24"/>
        </w:rPr>
        <w:t>3.6</w:t>
      </w:r>
      <w:r w:rsidR="00F5444A" w:rsidRPr="00673A41">
        <w:rPr>
          <w:bCs/>
          <w:sz w:val="24"/>
          <w:szCs w:val="24"/>
        </w:rPr>
        <w:t>.</w:t>
      </w:r>
      <w:r w:rsidR="00732E37" w:rsidRPr="00673A41">
        <w:rPr>
          <w:bCs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 xml:space="preserve">В  случае проведения работ на узлах учета энергии (замена приборов и т.д.) без отключения </w:t>
      </w:r>
      <w:proofErr w:type="spellStart"/>
      <w:r w:rsidR="002F642F" w:rsidRPr="00673A41">
        <w:rPr>
          <w:sz w:val="24"/>
          <w:szCs w:val="24"/>
        </w:rPr>
        <w:t>теплопотребляющих</w:t>
      </w:r>
      <w:proofErr w:type="spellEnd"/>
      <w:r w:rsidR="002F642F" w:rsidRPr="00673A41">
        <w:rPr>
          <w:sz w:val="24"/>
          <w:szCs w:val="24"/>
        </w:rPr>
        <w:t xml:space="preserve"> установок, при обнаружении отклонений в показаниях коммерческих средств учета и систем измерения</w:t>
      </w:r>
      <w:r w:rsidR="009E0F05">
        <w:rPr>
          <w:sz w:val="24"/>
          <w:szCs w:val="24"/>
        </w:rPr>
        <w:t xml:space="preserve">, </w:t>
      </w:r>
      <w:r w:rsidR="009E0F05" w:rsidRPr="0090092A">
        <w:rPr>
          <w:sz w:val="24"/>
          <w:szCs w:val="24"/>
        </w:rPr>
        <w:t>их неисправности</w:t>
      </w:r>
      <w:r w:rsidR="002F642F" w:rsidRPr="00673A41">
        <w:rPr>
          <w:sz w:val="24"/>
          <w:szCs w:val="24"/>
        </w:rPr>
        <w:t xml:space="preserve"> или не сообщения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>м показаний узлов  учета  к оговоренному в настоящем договоре сроку, расчет принятой</w:t>
      </w:r>
      <w:r w:rsidR="002F642F" w:rsidRPr="00673A41">
        <w:rPr>
          <w:i/>
          <w:sz w:val="24"/>
          <w:szCs w:val="24"/>
        </w:rPr>
        <w:t xml:space="preserve">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 xml:space="preserve">м тепловой энергии и теплоносителя производится по среднесуточному расходу тепловой энергии и теплоносителя за предыдущий период с учетом фактической температуры наружного воздуха. После проведения работ с узлами учета составляется «Акт </w:t>
      </w:r>
      <w:r w:rsidR="00577A3E">
        <w:rPr>
          <w:sz w:val="24"/>
          <w:szCs w:val="24"/>
        </w:rPr>
        <w:t>ввода в</w:t>
      </w:r>
      <w:r w:rsidR="002F642F" w:rsidRPr="00673A41">
        <w:rPr>
          <w:i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 xml:space="preserve">эксплуатацию </w:t>
      </w:r>
      <w:r w:rsidR="00577A3E">
        <w:rPr>
          <w:sz w:val="24"/>
          <w:szCs w:val="24"/>
        </w:rPr>
        <w:t>узл</w:t>
      </w:r>
      <w:r w:rsidR="0034282E">
        <w:rPr>
          <w:sz w:val="24"/>
          <w:szCs w:val="24"/>
        </w:rPr>
        <w:t>ов</w:t>
      </w:r>
      <w:r w:rsidR="00577A3E">
        <w:rPr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>учета тепловой энергии</w:t>
      </w:r>
      <w:r w:rsidR="00BC640C">
        <w:rPr>
          <w:sz w:val="24"/>
          <w:szCs w:val="24"/>
        </w:rPr>
        <w:t>, теплоносителя у</w:t>
      </w:r>
      <w:r w:rsidR="00577A3E">
        <w:rPr>
          <w:sz w:val="24"/>
          <w:szCs w:val="24"/>
        </w:rPr>
        <w:t xml:space="preserve"> Потребителя</w:t>
      </w:r>
      <w:r w:rsidR="002F642F" w:rsidRPr="00673A41">
        <w:rPr>
          <w:sz w:val="24"/>
          <w:szCs w:val="24"/>
        </w:rPr>
        <w:t>». Период расчета по среднесуточному расходу тепловой энергии и теплоносителя не должен превышать одного расчетного периода. По истечении данного срока расчет принятой</w:t>
      </w:r>
      <w:r w:rsidR="002F642F" w:rsidRPr="00673A41">
        <w:rPr>
          <w:i/>
          <w:sz w:val="24"/>
          <w:szCs w:val="24"/>
        </w:rPr>
        <w:t xml:space="preserve">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2F642F" w:rsidRPr="00673A41">
        <w:rPr>
          <w:sz w:val="24"/>
          <w:szCs w:val="24"/>
        </w:rPr>
        <w:t>м</w:t>
      </w:r>
      <w:r w:rsidR="002F642F" w:rsidRPr="00673A41">
        <w:rPr>
          <w:i/>
          <w:sz w:val="24"/>
          <w:szCs w:val="24"/>
        </w:rPr>
        <w:t xml:space="preserve"> </w:t>
      </w:r>
      <w:r w:rsidR="002F642F" w:rsidRPr="00673A41">
        <w:rPr>
          <w:sz w:val="24"/>
          <w:szCs w:val="24"/>
        </w:rPr>
        <w:t>те</w:t>
      </w:r>
      <w:r w:rsidR="00577A3E">
        <w:rPr>
          <w:sz w:val="24"/>
          <w:szCs w:val="24"/>
        </w:rPr>
        <w:t>пловой энергии и теплоносителя</w:t>
      </w:r>
      <w:r w:rsidR="002F642F" w:rsidRPr="00673A41">
        <w:rPr>
          <w:sz w:val="24"/>
          <w:szCs w:val="24"/>
        </w:rPr>
        <w:t xml:space="preserve"> осуществляется в соответствии с договорными нагрузками, установленными п.</w:t>
      </w:r>
      <w:r w:rsidR="009408BC" w:rsidRPr="00673A41">
        <w:rPr>
          <w:sz w:val="24"/>
          <w:szCs w:val="24"/>
        </w:rPr>
        <w:t>п.</w:t>
      </w:r>
      <w:r w:rsidR="002F642F" w:rsidRPr="00673A41">
        <w:rPr>
          <w:sz w:val="24"/>
          <w:szCs w:val="24"/>
        </w:rPr>
        <w:t>2.1.</w:t>
      </w:r>
      <w:r w:rsidR="00A62767" w:rsidRPr="00673A41">
        <w:rPr>
          <w:sz w:val="24"/>
          <w:szCs w:val="24"/>
        </w:rPr>
        <w:t>2</w:t>
      </w:r>
      <w:r w:rsidR="002F642F" w:rsidRPr="00673A41">
        <w:rPr>
          <w:sz w:val="24"/>
          <w:szCs w:val="24"/>
        </w:rPr>
        <w:t>.</w:t>
      </w:r>
      <w:r w:rsidR="00A62767" w:rsidRPr="00673A41">
        <w:rPr>
          <w:sz w:val="24"/>
          <w:szCs w:val="24"/>
        </w:rPr>
        <w:t xml:space="preserve">, </w:t>
      </w:r>
      <w:r w:rsidR="00BE37E1" w:rsidRPr="00673A41">
        <w:rPr>
          <w:sz w:val="24"/>
          <w:szCs w:val="24"/>
        </w:rPr>
        <w:t>п.</w:t>
      </w:r>
      <w:r w:rsidR="009408BC" w:rsidRPr="00673A41">
        <w:rPr>
          <w:sz w:val="24"/>
          <w:szCs w:val="24"/>
        </w:rPr>
        <w:t>п.</w:t>
      </w:r>
      <w:r w:rsidR="00A62767" w:rsidRPr="00673A41">
        <w:rPr>
          <w:sz w:val="24"/>
          <w:szCs w:val="24"/>
        </w:rPr>
        <w:t>2.1.3 и п.3.5</w:t>
      </w:r>
      <w:r w:rsidR="003D35C4" w:rsidRPr="00673A41">
        <w:rPr>
          <w:sz w:val="24"/>
          <w:szCs w:val="24"/>
        </w:rPr>
        <w:t xml:space="preserve"> настоящего договора</w:t>
      </w:r>
      <w:r w:rsidR="002F642F" w:rsidRPr="00673A41">
        <w:rPr>
          <w:sz w:val="24"/>
          <w:szCs w:val="24"/>
        </w:rPr>
        <w:t>. Корректировка объёмов отпущенной тепловой энергии и теплоносителя не производится.</w:t>
      </w:r>
      <w:r w:rsidR="00F5444A" w:rsidRPr="00673A41">
        <w:rPr>
          <w:bCs/>
          <w:i/>
          <w:sz w:val="24"/>
          <w:szCs w:val="24"/>
        </w:rPr>
        <w:t xml:space="preserve"> </w:t>
      </w:r>
    </w:p>
    <w:p w:rsidR="00F5444A" w:rsidRPr="00673A41" w:rsidRDefault="00732E37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3.7. </w:t>
      </w:r>
      <w:r w:rsidR="00535C43" w:rsidRPr="00673A41">
        <w:rPr>
          <w:sz w:val="24"/>
          <w:szCs w:val="24"/>
        </w:rPr>
        <w:t>Потребитель</w:t>
      </w:r>
      <w:r w:rsidR="00F5444A" w:rsidRPr="00673A41">
        <w:rPr>
          <w:bCs/>
          <w:sz w:val="24"/>
          <w:szCs w:val="24"/>
        </w:rPr>
        <w:t xml:space="preserve"> </w:t>
      </w:r>
      <w:r w:rsidR="00F5444A" w:rsidRPr="00673A41">
        <w:rPr>
          <w:sz w:val="24"/>
          <w:szCs w:val="24"/>
        </w:rPr>
        <w:t>оплачивает</w:t>
      </w:r>
      <w:r w:rsidR="001377EF" w:rsidRPr="00673A41">
        <w:rPr>
          <w:sz w:val="24"/>
          <w:szCs w:val="24"/>
        </w:rPr>
        <w:t xml:space="preserve"> </w:t>
      </w:r>
      <w:r w:rsidR="00F5444A" w:rsidRPr="00673A41">
        <w:rPr>
          <w:bCs/>
          <w:sz w:val="24"/>
          <w:szCs w:val="24"/>
        </w:rPr>
        <w:t xml:space="preserve">ЭСО </w:t>
      </w:r>
      <w:r w:rsidR="00F5444A" w:rsidRPr="00673A41">
        <w:rPr>
          <w:sz w:val="24"/>
          <w:szCs w:val="24"/>
        </w:rPr>
        <w:t>стоимость теплоносителя и тепловой энергии, израсходованных на сброс и наполнение сетевой водой, промывку тепловых сетей и систем теплопотребления (после границы раздела балансовой</w:t>
      </w:r>
      <w:r w:rsidR="00F5444A" w:rsidRPr="00673A41">
        <w:rPr>
          <w:sz w:val="24"/>
          <w:szCs w:val="24"/>
        </w:rPr>
        <w:tab/>
        <w:t xml:space="preserve"> принадлежности), исходя из их емкостей и тарифов на теплоноситель и тепловую энергию, согласно двустороннему акту. </w:t>
      </w:r>
    </w:p>
    <w:p w:rsidR="00F5444A" w:rsidRPr="00673A41" w:rsidRDefault="00142CA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</w:t>
      </w:r>
      <w:r w:rsidR="00732E37" w:rsidRPr="00673A41">
        <w:rPr>
          <w:sz w:val="24"/>
          <w:szCs w:val="24"/>
        </w:rPr>
        <w:t>8</w:t>
      </w:r>
      <w:r w:rsidR="00F5444A" w:rsidRPr="00673A41">
        <w:rPr>
          <w:sz w:val="24"/>
          <w:szCs w:val="24"/>
        </w:rPr>
        <w:t xml:space="preserve">. Затраты, понесенные на сброс и наполнение сетевой водой, промывку тепловых сетей и системы теплоснабжения не по вине ЭСО, оплачиваются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F5444A" w:rsidRPr="00673A41">
        <w:rPr>
          <w:i/>
          <w:sz w:val="24"/>
          <w:szCs w:val="24"/>
        </w:rPr>
        <w:t xml:space="preserve"> </w:t>
      </w:r>
      <w:r w:rsidR="0096519C" w:rsidRPr="00673A41">
        <w:rPr>
          <w:sz w:val="24"/>
          <w:szCs w:val="24"/>
        </w:rPr>
        <w:t>на основании</w:t>
      </w:r>
      <w:r w:rsidR="00F5444A" w:rsidRPr="00673A41">
        <w:rPr>
          <w:sz w:val="24"/>
          <w:szCs w:val="24"/>
        </w:rPr>
        <w:t xml:space="preserve"> соответствующего акта</w:t>
      </w:r>
      <w:r w:rsidR="0096519C" w:rsidRPr="00673A41">
        <w:rPr>
          <w:sz w:val="24"/>
          <w:szCs w:val="24"/>
        </w:rPr>
        <w:t xml:space="preserve"> и калькуляции затрат ЭСО</w:t>
      </w:r>
      <w:r w:rsidR="00F5444A" w:rsidRPr="00673A41">
        <w:rPr>
          <w:sz w:val="24"/>
          <w:szCs w:val="24"/>
        </w:rPr>
        <w:t xml:space="preserve">. </w:t>
      </w:r>
    </w:p>
    <w:p w:rsidR="008A47E6" w:rsidRPr="00673A41" w:rsidRDefault="00732E37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3.9</w:t>
      </w:r>
      <w:r w:rsidR="00765B63" w:rsidRPr="00673A41">
        <w:rPr>
          <w:sz w:val="24"/>
          <w:szCs w:val="24"/>
        </w:rPr>
        <w:t xml:space="preserve">. </w:t>
      </w:r>
      <w:r w:rsidR="008A47E6" w:rsidRPr="00673A41">
        <w:rPr>
          <w:sz w:val="24"/>
          <w:szCs w:val="24"/>
        </w:rPr>
        <w:t xml:space="preserve">По окончании расчетного периода между </w:t>
      </w:r>
      <w:r w:rsidR="008A47E6" w:rsidRPr="00673A41">
        <w:rPr>
          <w:i/>
          <w:sz w:val="24"/>
          <w:szCs w:val="24"/>
        </w:rPr>
        <w:t>ЭСО</w:t>
      </w:r>
      <w:r w:rsidR="008A47E6" w:rsidRPr="00673A41">
        <w:rPr>
          <w:sz w:val="24"/>
          <w:szCs w:val="24"/>
        </w:rPr>
        <w:t xml:space="preserve"> 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i/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составляется двухсторонний «Акт </w:t>
      </w:r>
      <w:r w:rsidR="002F3721" w:rsidRPr="00673A41">
        <w:rPr>
          <w:sz w:val="24"/>
          <w:szCs w:val="24"/>
        </w:rPr>
        <w:t xml:space="preserve">выполнения работ и </w:t>
      </w:r>
      <w:r w:rsidR="008A47E6" w:rsidRPr="00673A41">
        <w:rPr>
          <w:sz w:val="24"/>
          <w:szCs w:val="24"/>
        </w:rPr>
        <w:t xml:space="preserve">оказания услуг», в котором указывается объем поставленной </w:t>
      </w:r>
      <w:r w:rsidR="008A47E6" w:rsidRPr="00673A41">
        <w:rPr>
          <w:i/>
          <w:sz w:val="24"/>
          <w:szCs w:val="24"/>
        </w:rPr>
        <w:t xml:space="preserve">ЭСО </w:t>
      </w:r>
      <w:r w:rsidR="008A47E6" w:rsidRPr="00673A41">
        <w:rPr>
          <w:sz w:val="24"/>
          <w:szCs w:val="24"/>
        </w:rPr>
        <w:t>и потребленной</w:t>
      </w:r>
      <w:r w:rsidR="008A47E6" w:rsidRPr="00673A41">
        <w:rPr>
          <w:i/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i/>
          <w:sz w:val="24"/>
          <w:szCs w:val="24"/>
        </w:rPr>
        <w:t xml:space="preserve"> </w:t>
      </w:r>
      <w:r w:rsidR="00750D05" w:rsidRPr="00673A41">
        <w:rPr>
          <w:sz w:val="24"/>
          <w:szCs w:val="24"/>
        </w:rPr>
        <w:t xml:space="preserve">тепловой </w:t>
      </w:r>
      <w:r w:rsidR="008A47E6" w:rsidRPr="00673A41">
        <w:rPr>
          <w:sz w:val="24"/>
          <w:szCs w:val="24"/>
        </w:rPr>
        <w:t>энергии</w:t>
      </w:r>
      <w:r w:rsidR="00750D05" w:rsidRPr="00673A41">
        <w:rPr>
          <w:sz w:val="24"/>
          <w:szCs w:val="24"/>
        </w:rPr>
        <w:t xml:space="preserve"> и теплоносителя</w:t>
      </w:r>
      <w:r w:rsidR="008A47E6" w:rsidRPr="00673A41">
        <w:rPr>
          <w:sz w:val="24"/>
          <w:szCs w:val="24"/>
        </w:rPr>
        <w:t xml:space="preserve">. Данный акт должен быть подписан сторонами </w:t>
      </w:r>
      <w:r w:rsidR="00434FFC" w:rsidRPr="00673A41">
        <w:rPr>
          <w:sz w:val="24"/>
          <w:szCs w:val="24"/>
        </w:rPr>
        <w:t xml:space="preserve">и возвращен в </w:t>
      </w:r>
      <w:r w:rsidR="00434FFC" w:rsidRPr="00673A41">
        <w:rPr>
          <w:i/>
          <w:sz w:val="24"/>
          <w:szCs w:val="24"/>
        </w:rPr>
        <w:t>ЭСО</w:t>
      </w:r>
      <w:r w:rsidR="00434FFC" w:rsidRPr="00673A41">
        <w:rPr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не позднее 15 числа месяца, следующего за расчетным. При наличии разногласий у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A47E6" w:rsidRPr="00673A41">
        <w:rPr>
          <w:i/>
          <w:sz w:val="24"/>
          <w:szCs w:val="24"/>
        </w:rPr>
        <w:t xml:space="preserve"> </w:t>
      </w:r>
      <w:r w:rsidR="008A47E6" w:rsidRPr="00673A41">
        <w:rPr>
          <w:sz w:val="24"/>
          <w:szCs w:val="24"/>
        </w:rPr>
        <w:t xml:space="preserve">по количеству принятой в расчетном периоде энергии, данный акт должен быть подписан с разногласиями. В случае уклонения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="008A47E6" w:rsidRPr="00673A41">
        <w:rPr>
          <w:sz w:val="24"/>
          <w:szCs w:val="24"/>
        </w:rPr>
        <w:t xml:space="preserve"> от подписания и возврата </w:t>
      </w:r>
      <w:r w:rsidR="008A47E6" w:rsidRPr="00673A41">
        <w:rPr>
          <w:i/>
          <w:sz w:val="24"/>
          <w:szCs w:val="24"/>
        </w:rPr>
        <w:t>ЭСО</w:t>
      </w:r>
      <w:r w:rsidR="008A47E6" w:rsidRPr="00673A41">
        <w:rPr>
          <w:sz w:val="24"/>
          <w:szCs w:val="24"/>
        </w:rPr>
        <w:t xml:space="preserve"> «Акта оказания услуг», объем поставленной энергии</w:t>
      </w:r>
      <w:r w:rsidR="00765B63" w:rsidRPr="00673A41">
        <w:rPr>
          <w:sz w:val="24"/>
          <w:szCs w:val="24"/>
        </w:rPr>
        <w:t>, после 15 числа месяца, следующего за расчетным,</w:t>
      </w:r>
      <w:r w:rsidR="008A47E6" w:rsidRPr="00673A41">
        <w:rPr>
          <w:sz w:val="24"/>
          <w:szCs w:val="24"/>
        </w:rPr>
        <w:t xml:space="preserve"> считается принятым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8A47E6" w:rsidRPr="00673A41">
        <w:rPr>
          <w:sz w:val="24"/>
          <w:szCs w:val="24"/>
        </w:rPr>
        <w:t xml:space="preserve"> в количестве, указанном в Акте.</w:t>
      </w:r>
    </w:p>
    <w:p w:rsidR="000F28DC" w:rsidRPr="00673A41" w:rsidRDefault="00765B6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</w:t>
      </w:r>
      <w:r w:rsidR="00732E37" w:rsidRPr="00673A41">
        <w:rPr>
          <w:sz w:val="24"/>
          <w:szCs w:val="24"/>
        </w:rPr>
        <w:t>10</w:t>
      </w:r>
      <w:r w:rsidRPr="00673A41">
        <w:rPr>
          <w:sz w:val="24"/>
          <w:szCs w:val="24"/>
        </w:rPr>
        <w:t xml:space="preserve">. </w:t>
      </w:r>
      <w:r w:rsidR="00997B1E" w:rsidRPr="00673A41">
        <w:rPr>
          <w:sz w:val="24"/>
          <w:szCs w:val="24"/>
        </w:rPr>
        <w:t xml:space="preserve">В случае самовольного присоединения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="00997B1E" w:rsidRPr="00673A41">
        <w:rPr>
          <w:sz w:val="24"/>
          <w:szCs w:val="24"/>
        </w:rPr>
        <w:t xml:space="preserve"> </w:t>
      </w:r>
      <w:proofErr w:type="spellStart"/>
      <w:r w:rsidR="00997B1E" w:rsidRPr="00673A41">
        <w:rPr>
          <w:sz w:val="24"/>
          <w:szCs w:val="24"/>
        </w:rPr>
        <w:t>теплопотребляющих</w:t>
      </w:r>
      <w:proofErr w:type="spellEnd"/>
      <w:r w:rsidR="00997B1E" w:rsidRPr="00673A41">
        <w:rPr>
          <w:sz w:val="24"/>
          <w:szCs w:val="24"/>
        </w:rPr>
        <w:t xml:space="preserve"> установок к тепловой сети </w:t>
      </w:r>
      <w:r w:rsidR="00997B1E" w:rsidRPr="00673A41">
        <w:rPr>
          <w:i/>
          <w:sz w:val="24"/>
          <w:szCs w:val="24"/>
        </w:rPr>
        <w:t>Энергоснабжающей организации</w:t>
      </w:r>
      <w:r w:rsidR="00997B1E" w:rsidRPr="00673A41">
        <w:rPr>
          <w:sz w:val="24"/>
          <w:szCs w:val="24"/>
        </w:rPr>
        <w:t xml:space="preserve"> и при невозможности достоверно установить дату начала фактического использования, расчет количества потребленной тепловой энергии</w:t>
      </w:r>
      <w:r w:rsidR="00303B92" w:rsidRPr="00673A41">
        <w:rPr>
          <w:sz w:val="24"/>
          <w:szCs w:val="24"/>
        </w:rPr>
        <w:t>, теплоносителя</w:t>
      </w:r>
      <w:r w:rsidR="00997B1E" w:rsidRPr="00673A41">
        <w:rPr>
          <w:sz w:val="24"/>
          <w:szCs w:val="24"/>
        </w:rPr>
        <w:t xml:space="preserve"> производится</w:t>
      </w:r>
      <w:r w:rsidR="00033D3F" w:rsidRPr="00673A41">
        <w:rPr>
          <w:sz w:val="24"/>
          <w:szCs w:val="24"/>
        </w:rPr>
        <w:t xml:space="preserve"> в соответствии с требованиями ст. 22 Закона РФ «О теплоснабжении»</w:t>
      </w:r>
      <w:r w:rsidR="00997B1E" w:rsidRPr="00673A41">
        <w:rPr>
          <w:sz w:val="24"/>
          <w:szCs w:val="24"/>
        </w:rPr>
        <w:t xml:space="preserve"> .</w:t>
      </w:r>
    </w:p>
    <w:p w:rsidR="0095207F" w:rsidRPr="00673A41" w:rsidRDefault="0095207F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1</w:t>
      </w:r>
      <w:r w:rsidRPr="00673A41">
        <w:rPr>
          <w:sz w:val="24"/>
          <w:szCs w:val="24"/>
        </w:rPr>
        <w:t xml:space="preserve">.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 не вправе самовольно отказаться от приборного учета после его допуска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в эксплуатацию.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>3.1</w:t>
      </w:r>
      <w:r w:rsidR="00B36B56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 xml:space="preserve">. При неисправности средств измерений или выявлении каких-либо нарушений в функционировании средств измерений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обязан в течение суток известить об этом факте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, указав при этом характер выявленной неисправности, дату и время ее возникновения. В случае несвоевременного сообщения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имеет право произвести расчет  количества потребленной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е</w:t>
      </w:r>
      <w:r w:rsidR="00E924CD" w:rsidRPr="00673A41">
        <w:rPr>
          <w:sz w:val="24"/>
          <w:szCs w:val="24"/>
        </w:rPr>
        <w:t>м</w:t>
      </w:r>
      <w:r w:rsidRPr="00673A41">
        <w:rPr>
          <w:sz w:val="24"/>
          <w:szCs w:val="24"/>
        </w:rPr>
        <w:t xml:space="preserve"> тепловой энергии, теплоносителя в соответствии с договорными нагрузками, установленными</w:t>
      </w:r>
      <w:r w:rsidR="00BE37E1" w:rsidRPr="00673A41">
        <w:rPr>
          <w:sz w:val="24"/>
          <w:szCs w:val="24"/>
        </w:rPr>
        <w:t xml:space="preserve"> п.</w:t>
      </w:r>
      <w:r w:rsidR="00826DBD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 xml:space="preserve">2.1.2., </w:t>
      </w:r>
      <w:r w:rsidR="00826DBD" w:rsidRPr="00673A41">
        <w:rPr>
          <w:sz w:val="24"/>
          <w:szCs w:val="24"/>
        </w:rPr>
        <w:t>п.п.</w:t>
      </w:r>
      <w:r w:rsidR="00BE37E1" w:rsidRPr="00673A41">
        <w:rPr>
          <w:sz w:val="24"/>
          <w:szCs w:val="24"/>
        </w:rPr>
        <w:t>2</w:t>
      </w:r>
      <w:r w:rsidR="00E62791" w:rsidRPr="00673A41">
        <w:rPr>
          <w:sz w:val="24"/>
          <w:szCs w:val="24"/>
        </w:rPr>
        <w:t xml:space="preserve">.1.3 и </w:t>
      </w:r>
      <w:r w:rsidR="003D35C4" w:rsidRPr="00673A41">
        <w:rPr>
          <w:sz w:val="24"/>
          <w:szCs w:val="24"/>
        </w:rPr>
        <w:t>п.3.5 настоящего договора</w:t>
      </w:r>
      <w:r w:rsidRPr="00673A41">
        <w:rPr>
          <w:sz w:val="24"/>
          <w:szCs w:val="24"/>
        </w:rPr>
        <w:t>.</w:t>
      </w:r>
    </w:p>
    <w:p w:rsidR="00142CA3" w:rsidRPr="00673A41" w:rsidRDefault="00142CA3" w:rsidP="00142CA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3.1</w:t>
      </w:r>
      <w:r w:rsidR="00B36B56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При выявлении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неисправных приборов учета узлов учета, находящихся в эксплуатации, отсутствующих (поврежденных) пломб или </w:t>
      </w:r>
      <w:proofErr w:type="spellStart"/>
      <w:r w:rsidRPr="00673A41">
        <w:rPr>
          <w:sz w:val="24"/>
          <w:szCs w:val="24"/>
        </w:rPr>
        <w:t>поверительных</w:t>
      </w:r>
      <w:proofErr w:type="spellEnd"/>
      <w:r w:rsidRPr="00673A41">
        <w:rPr>
          <w:sz w:val="24"/>
          <w:szCs w:val="24"/>
        </w:rPr>
        <w:t xml:space="preserve"> клейм, фактов несанкционированного вмешательства в работу приборов или иных нарушений в функционировании узла учета, послуживших причиной искажения результатов измерений,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 вправе выполнить перерасчет отпущенных тепловой энергии, теплоносителя </w:t>
      </w:r>
      <w:r w:rsidR="00535C43" w:rsidRPr="00673A41">
        <w:rPr>
          <w:sz w:val="24"/>
          <w:szCs w:val="24"/>
        </w:rPr>
        <w:t>Потребител</w:t>
      </w:r>
      <w:r w:rsidR="00FF3A13" w:rsidRPr="00673A41">
        <w:rPr>
          <w:sz w:val="24"/>
          <w:szCs w:val="24"/>
        </w:rPr>
        <w:t>ю</w:t>
      </w:r>
      <w:r w:rsidRPr="00673A41">
        <w:rPr>
          <w:sz w:val="24"/>
          <w:szCs w:val="24"/>
        </w:rPr>
        <w:t xml:space="preserve"> за период времени, истекший с момента предыдущей проверки </w:t>
      </w:r>
      <w:r w:rsidRPr="00673A41">
        <w:rPr>
          <w:i/>
          <w:sz w:val="24"/>
          <w:szCs w:val="24"/>
        </w:rPr>
        <w:t>ЭСО</w:t>
      </w:r>
      <w:r w:rsidRPr="00673A41">
        <w:rPr>
          <w:sz w:val="24"/>
          <w:szCs w:val="24"/>
        </w:rPr>
        <w:t xml:space="preserve">, в соответствии с договорными нагрузками, установленными </w:t>
      </w:r>
      <w:r w:rsidR="00BE37E1" w:rsidRPr="00673A41">
        <w:rPr>
          <w:sz w:val="24"/>
          <w:szCs w:val="24"/>
        </w:rPr>
        <w:t>п.</w:t>
      </w:r>
      <w:r w:rsidR="00595CEF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>2.1.2., п.</w:t>
      </w:r>
      <w:r w:rsidR="00595CEF" w:rsidRPr="00673A41">
        <w:rPr>
          <w:sz w:val="24"/>
          <w:szCs w:val="24"/>
        </w:rPr>
        <w:t>п.</w:t>
      </w:r>
      <w:r w:rsidR="00BE37E1" w:rsidRPr="00673A41">
        <w:rPr>
          <w:sz w:val="24"/>
          <w:szCs w:val="24"/>
        </w:rPr>
        <w:t>2.1.3 и п.3.5</w:t>
      </w:r>
      <w:r w:rsidR="000D5E69" w:rsidRPr="00673A41">
        <w:rPr>
          <w:sz w:val="24"/>
          <w:szCs w:val="24"/>
        </w:rPr>
        <w:t xml:space="preserve"> настоящ</w:t>
      </w:r>
      <w:r w:rsidR="002D5443" w:rsidRPr="00673A41">
        <w:rPr>
          <w:sz w:val="24"/>
          <w:szCs w:val="24"/>
        </w:rPr>
        <w:t>его договора</w:t>
      </w:r>
      <w:r w:rsidRPr="00673A41">
        <w:rPr>
          <w:sz w:val="24"/>
          <w:szCs w:val="24"/>
        </w:rPr>
        <w:t>. Если в</w:t>
      </w:r>
      <w:r w:rsidR="000C0A7C" w:rsidRPr="00673A41">
        <w:rPr>
          <w:sz w:val="24"/>
          <w:szCs w:val="24"/>
        </w:rPr>
        <w:t xml:space="preserve"> тече</w:t>
      </w:r>
      <w:r w:rsidR="002D5443" w:rsidRPr="00673A41">
        <w:rPr>
          <w:sz w:val="24"/>
          <w:szCs w:val="24"/>
        </w:rPr>
        <w:t>ние срока действия договора</w:t>
      </w:r>
      <w:r w:rsidRPr="00673A41">
        <w:rPr>
          <w:sz w:val="24"/>
          <w:szCs w:val="24"/>
        </w:rPr>
        <w:t xml:space="preserve"> проверки ЭСО не проводились, а </w:t>
      </w:r>
      <w:r w:rsidR="00535C43" w:rsidRPr="00673A41">
        <w:rPr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не выполнил обязанность, предусмотренную п.</w:t>
      </w:r>
      <w:r w:rsidR="00346B68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3.1</w:t>
      </w:r>
      <w:r w:rsidR="002151A6" w:rsidRPr="00673A41">
        <w:rPr>
          <w:sz w:val="24"/>
          <w:szCs w:val="24"/>
        </w:rPr>
        <w:t>3</w:t>
      </w:r>
      <w:r w:rsidR="002D5443" w:rsidRPr="00673A41">
        <w:rPr>
          <w:sz w:val="24"/>
          <w:szCs w:val="24"/>
        </w:rPr>
        <w:t>. настоящего договора</w:t>
      </w:r>
      <w:r w:rsidRPr="00673A41">
        <w:rPr>
          <w:sz w:val="24"/>
          <w:szCs w:val="24"/>
        </w:rPr>
        <w:t>,  то указанный перерасчет осуществляется ЭСО со дня, следующего за днем ввода приборов учета в эксплуатацию в установленном действующим законодательством порядке, но не ранее начала ср</w:t>
      </w:r>
      <w:r w:rsidR="000C0A7C" w:rsidRPr="00673A41">
        <w:rPr>
          <w:sz w:val="24"/>
          <w:szCs w:val="24"/>
        </w:rPr>
        <w:t>ока</w:t>
      </w:r>
      <w:r w:rsidR="002D5443" w:rsidRPr="00673A41">
        <w:rPr>
          <w:sz w:val="24"/>
          <w:szCs w:val="24"/>
        </w:rPr>
        <w:t xml:space="preserve"> действия настоящего договора</w:t>
      </w:r>
      <w:r w:rsidRPr="00673A41">
        <w:rPr>
          <w:sz w:val="24"/>
          <w:szCs w:val="24"/>
        </w:rPr>
        <w:t>.</w:t>
      </w:r>
    </w:p>
    <w:p w:rsidR="00E42FFE" w:rsidRPr="00673A41" w:rsidRDefault="00E42FFE" w:rsidP="00787634">
      <w:pPr>
        <w:ind w:firstLine="567"/>
        <w:jc w:val="both"/>
        <w:rPr>
          <w:sz w:val="24"/>
          <w:szCs w:val="24"/>
        </w:rPr>
      </w:pPr>
    </w:p>
    <w:p w:rsidR="00E42FFE" w:rsidRPr="00673A41" w:rsidRDefault="006869FC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 xml:space="preserve">4. </w:t>
      </w:r>
      <w:r w:rsidR="00E42FFE" w:rsidRPr="00673A41">
        <w:rPr>
          <w:b/>
          <w:sz w:val="24"/>
          <w:szCs w:val="24"/>
        </w:rPr>
        <w:t>ПОРЯДОК  РАСЧЕТОВ</w:t>
      </w:r>
      <w:r w:rsidR="002327A4" w:rsidRPr="00673A41">
        <w:rPr>
          <w:b/>
          <w:sz w:val="24"/>
          <w:szCs w:val="24"/>
        </w:rPr>
        <w:t>.</w:t>
      </w:r>
    </w:p>
    <w:p w:rsidR="00E42FFE" w:rsidRPr="00673A41" w:rsidRDefault="00E42FFE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4.1. Расчетным</w:t>
      </w:r>
      <w:r w:rsidR="008A3342" w:rsidRPr="00673A41">
        <w:rPr>
          <w:sz w:val="24"/>
          <w:szCs w:val="24"/>
        </w:rPr>
        <w:t xml:space="preserve"> периодом по нас</w:t>
      </w:r>
      <w:r w:rsidR="00B20EBE" w:rsidRPr="00673A41">
        <w:rPr>
          <w:sz w:val="24"/>
          <w:szCs w:val="24"/>
        </w:rPr>
        <w:t>тоящему Договору</w:t>
      </w:r>
      <w:r w:rsidRPr="00673A41">
        <w:rPr>
          <w:sz w:val="24"/>
          <w:szCs w:val="24"/>
        </w:rPr>
        <w:t xml:space="preserve"> является календарный месяц.</w:t>
      </w:r>
    </w:p>
    <w:p w:rsidR="007B7560" w:rsidRPr="00673A41" w:rsidRDefault="009F312B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4.2. </w:t>
      </w:r>
      <w:r w:rsidR="00535C43" w:rsidRPr="00673A41">
        <w:rPr>
          <w:i/>
          <w:sz w:val="24"/>
          <w:szCs w:val="24"/>
        </w:rPr>
        <w:t>Потребитель</w:t>
      </w:r>
      <w:r w:rsidR="00FB3183" w:rsidRPr="00673A41">
        <w:rPr>
          <w:sz w:val="24"/>
          <w:szCs w:val="24"/>
        </w:rPr>
        <w:t xml:space="preserve"> </w:t>
      </w:r>
      <w:r w:rsidRPr="00673A41">
        <w:rPr>
          <w:sz w:val="24"/>
          <w:szCs w:val="24"/>
        </w:rPr>
        <w:t>оплачивает  потребленные услуги по тарифу, утвержденному</w:t>
      </w:r>
      <w:r w:rsidR="00CC16C0" w:rsidRPr="00673A41">
        <w:rPr>
          <w:sz w:val="24"/>
          <w:szCs w:val="24"/>
        </w:rPr>
        <w:t xml:space="preserve"> Региональной энергетической комиссией Свердловской области</w:t>
      </w:r>
      <w:r w:rsidRPr="00673A41">
        <w:rPr>
          <w:sz w:val="24"/>
          <w:szCs w:val="24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4"/>
        <w:gridCol w:w="3402"/>
      </w:tblGrid>
      <w:tr w:rsidR="007B7560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560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560" w:rsidRPr="00673A41" w:rsidRDefault="007B7560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560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Гкал (без НДС)</w:t>
            </w:r>
          </w:p>
        </w:tc>
      </w:tr>
      <w:tr w:rsidR="00661CFA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Гкал (без НДС)</w:t>
            </w:r>
          </w:p>
        </w:tc>
      </w:tr>
      <w:tr w:rsidR="00661CFA" w:rsidRPr="00673A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FA" w:rsidRPr="00673A41" w:rsidRDefault="00661CFA" w:rsidP="0078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FA" w:rsidRPr="00673A41" w:rsidRDefault="00661CFA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руб. за м3 (без НДС)</w:t>
            </w:r>
          </w:p>
        </w:tc>
      </w:tr>
    </w:tbl>
    <w:p w:rsidR="005B0176" w:rsidRPr="00673A41" w:rsidRDefault="005B0176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4.3. В случае изменения тарифов на  тепловую  энергию </w:t>
      </w:r>
      <w:r w:rsidR="00CC16C0" w:rsidRPr="00673A41">
        <w:rPr>
          <w:sz w:val="24"/>
          <w:szCs w:val="24"/>
        </w:rPr>
        <w:t>и (</w:t>
      </w:r>
      <w:r w:rsidRPr="00673A41">
        <w:rPr>
          <w:sz w:val="24"/>
          <w:szCs w:val="24"/>
        </w:rPr>
        <w:t>или услуги</w:t>
      </w:r>
      <w:r w:rsidR="00CC16C0" w:rsidRPr="00673A41">
        <w:rPr>
          <w:sz w:val="24"/>
          <w:szCs w:val="24"/>
        </w:rPr>
        <w:t>)</w:t>
      </w:r>
      <w:r w:rsidRPr="00673A41">
        <w:rPr>
          <w:sz w:val="24"/>
          <w:szCs w:val="24"/>
        </w:rPr>
        <w:t xml:space="preserve"> </w:t>
      </w:r>
      <w:r w:rsidR="00CC16C0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 расчеты</w:t>
      </w:r>
      <w:r w:rsidR="00CC16C0" w:rsidRPr="00673A41">
        <w:rPr>
          <w:sz w:val="24"/>
          <w:szCs w:val="24"/>
        </w:rPr>
        <w:t xml:space="preserve"> по новым тарифам</w:t>
      </w:r>
      <w:r w:rsidRPr="00673A41">
        <w:rPr>
          <w:sz w:val="24"/>
          <w:szCs w:val="24"/>
        </w:rPr>
        <w:t xml:space="preserve"> производятся с момента введения их в действие. При этом тарифы на тепловую энергию</w:t>
      </w:r>
      <w:r w:rsidR="00CC16C0" w:rsidRPr="00673A41">
        <w:rPr>
          <w:sz w:val="24"/>
          <w:szCs w:val="24"/>
        </w:rPr>
        <w:t xml:space="preserve"> и (или) теплоноситель</w:t>
      </w:r>
      <w:r w:rsidRPr="00673A41">
        <w:rPr>
          <w:sz w:val="24"/>
          <w:szCs w:val="24"/>
        </w:rPr>
        <w:t xml:space="preserve">, установленные органами, осуществляющими регулирование тарифов, считаются согласованными Сторонами и вводятся в действие с момента их утверждения. </w:t>
      </w:r>
    </w:p>
    <w:p w:rsidR="005B0176" w:rsidRPr="00673A41" w:rsidRDefault="005B0176" w:rsidP="00787634">
      <w:pPr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Изменение тарифов в период действия настоящего договора не требует его переоформления. </w:t>
      </w:r>
    </w:p>
    <w:p w:rsidR="004A292C" w:rsidRPr="00C20D20" w:rsidRDefault="00135BCD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4.4</w:t>
      </w:r>
      <w:r w:rsidR="004A292C" w:rsidRPr="00C20D20">
        <w:rPr>
          <w:i/>
          <w:sz w:val="24"/>
          <w:szCs w:val="24"/>
        </w:rPr>
        <w:t xml:space="preserve"> Потребитель</w:t>
      </w:r>
      <w:r w:rsidR="004A292C" w:rsidRPr="00C20D20">
        <w:rPr>
          <w:sz w:val="24"/>
          <w:szCs w:val="24"/>
        </w:rPr>
        <w:t xml:space="preserve"> производит оплату за потребленный объем тепловой энергии (мощности) и (или) теплоносителя в следующем порядке: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-30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месяца;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-оплата за фактически потребленную в истекшем месяце тепловую энергию (мощность)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</w:t>
      </w:r>
      <w:r w:rsidR="003B4E39" w:rsidRPr="00C20D20">
        <w:rPr>
          <w:sz w:val="24"/>
          <w:szCs w:val="24"/>
        </w:rPr>
        <w:t>,</w:t>
      </w:r>
      <w:r w:rsidRPr="00C20D20">
        <w:rPr>
          <w:sz w:val="24"/>
          <w:szCs w:val="24"/>
        </w:rPr>
        <w:t xml:space="preserve">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</w:t>
      </w:r>
    </w:p>
    <w:p w:rsidR="004A292C" w:rsidRPr="00C20D20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0D20">
        <w:rPr>
          <w:sz w:val="24"/>
          <w:szCs w:val="24"/>
        </w:rPr>
        <w:t>Плановая общая стоимость потребляемой тепловой энергии (мощности) и (или) теплоносителя в месяце, за который осуществляется оплата, рассчитывается как произведение определенного Договором теплоснабжения договорного объема потребления тепловой энергии (мощности) и (или) теплоносителя в месяце, за который осуществляется оплата, и тарифа на тепловую энергию (мощность) и (или) теплоноситель или цены, определяемой по соглашению сторон.</w:t>
      </w:r>
    </w:p>
    <w:p w:rsidR="009E0F05" w:rsidRPr="008D664C" w:rsidRDefault="004A292C" w:rsidP="009E0F0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F05">
        <w:rPr>
          <w:rFonts w:ascii="Times New Roman" w:hAnsi="Times New Roman" w:cs="Times New Roman"/>
          <w:sz w:val="24"/>
          <w:szCs w:val="24"/>
        </w:rPr>
        <w:t xml:space="preserve"> Окончательные расчеты по настоящему </w:t>
      </w:r>
      <w:r w:rsidR="003B4E39" w:rsidRPr="009E0F05">
        <w:rPr>
          <w:rFonts w:ascii="Times New Roman" w:hAnsi="Times New Roman" w:cs="Times New Roman"/>
          <w:sz w:val="24"/>
          <w:szCs w:val="24"/>
        </w:rPr>
        <w:t>договору производятся</w:t>
      </w:r>
      <w:r w:rsidRPr="009E0F05">
        <w:rPr>
          <w:rFonts w:ascii="Times New Roman" w:hAnsi="Times New Roman" w:cs="Times New Roman"/>
          <w:sz w:val="24"/>
          <w:szCs w:val="24"/>
        </w:rPr>
        <w:t xml:space="preserve"> на основании платежных документов (счета-фактуры, акта выполнения работ и оказания услуг), вручаемых ЭСО Потребителю в месте нахождения ЭСО (агента ЭСО). Платежные документы вручаются уполномоченному представителю </w:t>
      </w:r>
      <w:r w:rsidR="00C44EFA" w:rsidRPr="009E0F05">
        <w:rPr>
          <w:rFonts w:ascii="Times New Roman" w:hAnsi="Times New Roman" w:cs="Times New Roman"/>
          <w:sz w:val="24"/>
          <w:szCs w:val="24"/>
        </w:rPr>
        <w:t>Потребителя</w:t>
      </w:r>
      <w:r w:rsidRPr="009E0F05">
        <w:rPr>
          <w:rFonts w:ascii="Times New Roman" w:hAnsi="Times New Roman" w:cs="Times New Roman"/>
          <w:sz w:val="24"/>
          <w:szCs w:val="24"/>
        </w:rPr>
        <w:t xml:space="preserve"> по доверенности в срок до 05 числа месяца, следующего за расчетным, и считаются надлежащим образом врученными, если иной порядок направления платежных документов не будет согласован сторонами.</w:t>
      </w:r>
      <w:r w:rsidR="009E0F05" w:rsidRPr="009E0F05">
        <w:rPr>
          <w:rFonts w:ascii="Times New Roman" w:hAnsi="Times New Roman" w:cs="Times New Roman"/>
          <w:sz w:val="24"/>
          <w:szCs w:val="24"/>
        </w:rPr>
        <w:t xml:space="preserve"> </w:t>
      </w:r>
      <w:r w:rsidR="009E0F05" w:rsidRPr="0090092A">
        <w:rPr>
          <w:rFonts w:ascii="Times New Roman" w:hAnsi="Times New Roman" w:cs="Times New Roman"/>
          <w:sz w:val="24"/>
          <w:szCs w:val="24"/>
        </w:rPr>
        <w:t xml:space="preserve">Кроме этого, платежные документы могут быть получены </w:t>
      </w:r>
      <w:r w:rsidR="008D664C" w:rsidRPr="0090092A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АО «Расчетный центр Урала» в информационной сети «Интернет</w:t>
      </w:r>
      <w:r w:rsidR="008D664C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345626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адрес:</w:t>
      </w:r>
      <w:r w:rsidR="008D664C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http://rcurala.ru</w:t>
      </w:r>
      <w:r w:rsidR="008D664C" w:rsidRPr="0090092A">
        <w:rPr>
          <w:rFonts w:ascii="Times New Roman" w:hAnsi="Times New Roman" w:cs="Times New Roman"/>
          <w:sz w:val="24"/>
          <w:szCs w:val="24"/>
        </w:rPr>
        <w:t>.</w:t>
      </w:r>
    </w:p>
    <w:p w:rsidR="004A292C" w:rsidRPr="008D664C" w:rsidRDefault="004A292C" w:rsidP="004A29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292C" w:rsidRPr="00C20D20" w:rsidRDefault="004A292C" w:rsidP="004A292C">
      <w:pPr>
        <w:ind w:firstLine="567"/>
        <w:jc w:val="both"/>
        <w:rPr>
          <w:sz w:val="24"/>
          <w:szCs w:val="24"/>
        </w:rPr>
      </w:pPr>
      <w:r w:rsidRPr="00C20D20">
        <w:rPr>
          <w:sz w:val="24"/>
          <w:szCs w:val="24"/>
        </w:rPr>
        <w:lastRenderedPageBreak/>
        <w:t xml:space="preserve">4.5. В случае уклонения </w:t>
      </w:r>
      <w:r w:rsidR="00C44EFA" w:rsidRPr="00C20D20">
        <w:rPr>
          <w:i/>
          <w:sz w:val="24"/>
          <w:szCs w:val="24"/>
        </w:rPr>
        <w:t>Потребителя</w:t>
      </w:r>
      <w:r w:rsidRPr="00C20D20">
        <w:rPr>
          <w:sz w:val="24"/>
          <w:szCs w:val="24"/>
        </w:rPr>
        <w:t xml:space="preserve"> от получения в </w:t>
      </w:r>
      <w:r w:rsidRPr="00C20D20">
        <w:rPr>
          <w:i/>
          <w:sz w:val="24"/>
          <w:szCs w:val="24"/>
        </w:rPr>
        <w:t>ЭСО (у агента ЭСО)</w:t>
      </w:r>
      <w:r w:rsidRPr="00C20D20">
        <w:rPr>
          <w:sz w:val="24"/>
          <w:szCs w:val="24"/>
        </w:rPr>
        <w:t xml:space="preserve"> платежных документов они считаются врученными </w:t>
      </w:r>
      <w:r w:rsidR="00C44EFA" w:rsidRPr="00C20D20">
        <w:rPr>
          <w:i/>
          <w:sz w:val="24"/>
          <w:szCs w:val="24"/>
        </w:rPr>
        <w:t>Потребителю</w:t>
      </w:r>
      <w:r w:rsidRPr="00C20D20">
        <w:rPr>
          <w:i/>
          <w:sz w:val="24"/>
          <w:szCs w:val="24"/>
        </w:rPr>
        <w:t xml:space="preserve"> </w:t>
      </w:r>
      <w:r w:rsidRPr="00C20D20">
        <w:rPr>
          <w:sz w:val="24"/>
          <w:szCs w:val="24"/>
        </w:rPr>
        <w:t>надлежащим образом.</w:t>
      </w:r>
    </w:p>
    <w:p w:rsidR="0099656E" w:rsidRPr="00673A41" w:rsidRDefault="00337DA9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6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Датой оплаты </w:t>
      </w:r>
      <w:r w:rsidR="0037669E" w:rsidRPr="00673A41">
        <w:rPr>
          <w:rFonts w:ascii="Times New Roman" w:hAnsi="Times New Roman" w:cs="Times New Roman"/>
          <w:sz w:val="24"/>
          <w:szCs w:val="24"/>
        </w:rPr>
        <w:t xml:space="preserve">потребленных ресурсов </w:t>
      </w:r>
      <w:r w:rsidRPr="00673A41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3B4E39" w:rsidRPr="00673A41">
        <w:rPr>
          <w:rFonts w:ascii="Times New Roman" w:hAnsi="Times New Roman" w:cs="Times New Roman"/>
          <w:sz w:val="24"/>
          <w:szCs w:val="24"/>
        </w:rPr>
        <w:t>поступления денежных</w:t>
      </w:r>
      <w:r w:rsidRPr="00673A41">
        <w:rPr>
          <w:rFonts w:ascii="Times New Roman" w:hAnsi="Times New Roman" w:cs="Times New Roman"/>
          <w:sz w:val="24"/>
          <w:szCs w:val="24"/>
        </w:rPr>
        <w:t xml:space="preserve"> средств на расчетный счет </w:t>
      </w:r>
      <w:r w:rsidR="003B4E39" w:rsidRPr="00673A41">
        <w:rPr>
          <w:rFonts w:ascii="Times New Roman" w:hAnsi="Times New Roman" w:cs="Times New Roman"/>
          <w:i/>
          <w:sz w:val="24"/>
          <w:szCs w:val="24"/>
        </w:rPr>
        <w:t>Энергоснабжающей организации</w:t>
      </w:r>
      <w:r w:rsidRPr="0067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A41">
        <w:rPr>
          <w:rFonts w:ascii="Times New Roman" w:hAnsi="Times New Roman" w:cs="Times New Roman"/>
          <w:sz w:val="24"/>
          <w:szCs w:val="24"/>
        </w:rPr>
        <w:t>или уполномоченного ею лица.</w:t>
      </w:r>
      <w:r w:rsidR="0099656E" w:rsidRPr="0067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6E" w:rsidRPr="00673A41" w:rsidRDefault="0099656E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Если дата расчетов приходится на выходной или праздничный день, оплата производится в день, предшествующий выходному или праздничному дню.</w:t>
      </w:r>
    </w:p>
    <w:p w:rsidR="00C83E94" w:rsidRPr="00673A41" w:rsidRDefault="00C83E94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7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Погашение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 w:cs="Times New Roman"/>
          <w:i/>
          <w:sz w:val="24"/>
          <w:szCs w:val="24"/>
        </w:rPr>
        <w:t>м</w:t>
      </w:r>
      <w:r w:rsidRPr="00673A41">
        <w:rPr>
          <w:rFonts w:ascii="Times New Roman" w:hAnsi="Times New Roman" w:cs="Times New Roman"/>
          <w:sz w:val="24"/>
          <w:szCs w:val="24"/>
        </w:rPr>
        <w:t xml:space="preserve"> задолженности за принятую тепловую энергию и теплоноситель осуществляется в порядке календарной очередности образования задолженности.</w:t>
      </w:r>
    </w:p>
    <w:p w:rsidR="00C83E94" w:rsidRPr="00673A41" w:rsidRDefault="00C83E94" w:rsidP="00787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4.</w:t>
      </w:r>
      <w:r w:rsidR="00C20D20">
        <w:rPr>
          <w:rFonts w:ascii="Times New Roman" w:hAnsi="Times New Roman" w:cs="Times New Roman"/>
          <w:sz w:val="24"/>
          <w:szCs w:val="24"/>
        </w:rPr>
        <w:t>8</w:t>
      </w:r>
      <w:r w:rsidRPr="00673A41">
        <w:rPr>
          <w:rFonts w:ascii="Times New Roman" w:hAnsi="Times New Roman" w:cs="Times New Roman"/>
          <w:sz w:val="24"/>
          <w:szCs w:val="24"/>
        </w:rPr>
        <w:t xml:space="preserve">. В случае если при проведении расчетов по настоящему договору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е</w:t>
      </w:r>
      <w:r w:rsidR="002B0DF1" w:rsidRPr="00673A41">
        <w:rPr>
          <w:rFonts w:ascii="Times New Roman" w:hAnsi="Times New Roman" w:cs="Times New Roman"/>
          <w:i/>
          <w:sz w:val="24"/>
          <w:szCs w:val="24"/>
        </w:rPr>
        <w:t>м</w:t>
      </w:r>
      <w:r w:rsidRPr="00673A41">
        <w:rPr>
          <w:rFonts w:ascii="Times New Roman" w:hAnsi="Times New Roman" w:cs="Times New Roman"/>
          <w:sz w:val="24"/>
          <w:szCs w:val="24"/>
        </w:rPr>
        <w:t xml:space="preserve"> не </w:t>
      </w:r>
      <w:r w:rsidR="00BB4970" w:rsidRPr="00673A41">
        <w:rPr>
          <w:rFonts w:ascii="Times New Roman" w:hAnsi="Times New Roman" w:cs="Times New Roman"/>
          <w:sz w:val="24"/>
          <w:szCs w:val="24"/>
        </w:rPr>
        <w:t>указывается,</w:t>
      </w:r>
      <w:r w:rsidRPr="00673A41">
        <w:rPr>
          <w:rFonts w:ascii="Times New Roman" w:hAnsi="Times New Roman" w:cs="Times New Roman"/>
          <w:sz w:val="24"/>
          <w:szCs w:val="24"/>
        </w:rPr>
        <w:t xml:space="preserve"> за какой период или </w:t>
      </w:r>
      <w:r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како</w:t>
      </w:r>
      <w:r w:rsidR="00A03B3B"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</w:t>
      </w:r>
      <w:r w:rsidRPr="00900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счет-фактуре</w:t>
      </w:r>
      <w:r w:rsidRPr="00673A41">
        <w:rPr>
          <w:rFonts w:ascii="Times New Roman" w:hAnsi="Times New Roman" w:cs="Times New Roman"/>
          <w:sz w:val="24"/>
          <w:szCs w:val="24"/>
        </w:rPr>
        <w:t xml:space="preserve"> производится оплата, то </w:t>
      </w:r>
      <w:r w:rsidRPr="00673A41">
        <w:rPr>
          <w:rFonts w:ascii="Times New Roman" w:hAnsi="Times New Roman" w:cs="Times New Roman"/>
          <w:i/>
          <w:sz w:val="24"/>
          <w:szCs w:val="24"/>
        </w:rPr>
        <w:t xml:space="preserve">ЭСО </w:t>
      </w:r>
      <w:r w:rsidRPr="00673A41">
        <w:rPr>
          <w:rFonts w:ascii="Times New Roman" w:hAnsi="Times New Roman" w:cs="Times New Roman"/>
          <w:sz w:val="24"/>
          <w:szCs w:val="24"/>
        </w:rPr>
        <w:t xml:space="preserve">зачисляет сумму в счёт ранее возникшей задолженности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FF3A13" w:rsidRPr="00673A41">
        <w:rPr>
          <w:rFonts w:ascii="Times New Roman" w:hAnsi="Times New Roman" w:cs="Times New Roman"/>
          <w:i/>
          <w:sz w:val="24"/>
          <w:szCs w:val="24"/>
        </w:rPr>
        <w:t>я</w:t>
      </w:r>
      <w:r w:rsidRPr="00673A41">
        <w:rPr>
          <w:rFonts w:ascii="Times New Roman" w:hAnsi="Times New Roman" w:cs="Times New Roman"/>
          <w:i/>
          <w:sz w:val="24"/>
          <w:szCs w:val="24"/>
        </w:rPr>
        <w:t>.</w:t>
      </w:r>
    </w:p>
    <w:p w:rsidR="009C73B3" w:rsidRPr="00673A41" w:rsidRDefault="009C73B3" w:rsidP="009C73B3">
      <w:pPr>
        <w:spacing w:line="240" w:lineRule="exact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</w:t>
      </w:r>
      <w:r w:rsidR="00C20D20">
        <w:rPr>
          <w:sz w:val="24"/>
          <w:szCs w:val="24"/>
        </w:rPr>
        <w:t>9</w:t>
      </w:r>
      <w:r w:rsidRPr="00673A41">
        <w:rPr>
          <w:sz w:val="24"/>
          <w:szCs w:val="24"/>
        </w:rPr>
        <w:t xml:space="preserve">. Расчетная  стоимость  потребленных услуг, отпускаемых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ю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согласно  п</w:t>
      </w:r>
      <w:r w:rsidR="00014A97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>п.2.1.2</w:t>
      </w:r>
      <w:r w:rsidR="009A6CF2" w:rsidRPr="00673A41">
        <w:rPr>
          <w:sz w:val="24"/>
          <w:szCs w:val="24"/>
        </w:rPr>
        <w:t xml:space="preserve"> и </w:t>
      </w:r>
      <w:r w:rsidR="00014A97" w:rsidRPr="00673A41">
        <w:rPr>
          <w:sz w:val="24"/>
          <w:szCs w:val="24"/>
        </w:rPr>
        <w:t>п.п.</w:t>
      </w:r>
      <w:r w:rsidR="009A6CF2" w:rsidRPr="00673A41">
        <w:rPr>
          <w:sz w:val="24"/>
          <w:szCs w:val="24"/>
        </w:rPr>
        <w:t>2.1.3</w:t>
      </w:r>
      <w:r w:rsidR="00955D02" w:rsidRPr="00673A41">
        <w:rPr>
          <w:sz w:val="24"/>
          <w:szCs w:val="24"/>
        </w:rPr>
        <w:t>., на период  действия договора</w:t>
      </w:r>
      <w:r w:rsidRPr="00673A41">
        <w:rPr>
          <w:sz w:val="24"/>
          <w:szCs w:val="24"/>
        </w:rPr>
        <w:t xml:space="preserve"> по тарифам, утвержденным на дату его заключения,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693"/>
        <w:gridCol w:w="2410"/>
      </w:tblGrid>
      <w:tr w:rsidR="009C73B3" w:rsidRPr="00673A41" w:rsidTr="001379B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3" w:rsidRPr="00673A41" w:rsidRDefault="009C73B3" w:rsidP="001379BD">
            <w:pPr>
              <w:pStyle w:val="1"/>
              <w:spacing w:line="240" w:lineRule="exact"/>
              <w:jc w:val="left"/>
              <w:rPr>
                <w:szCs w:val="24"/>
              </w:rPr>
            </w:pPr>
          </w:p>
        </w:tc>
      </w:tr>
    </w:tbl>
    <w:p w:rsidR="009C73B3" w:rsidRPr="00673A41" w:rsidRDefault="009C73B3" w:rsidP="009C73B3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0</w:t>
      </w:r>
      <w:r w:rsidRPr="00673A41">
        <w:rPr>
          <w:sz w:val="24"/>
          <w:szCs w:val="24"/>
        </w:rPr>
        <w:t xml:space="preserve">. Оплата в сумме _________________________ рублей  производится в пределах выделенных лимитов бюджетных обязательств за счет средств  бюджетов соответствующего уровня за услуги, оказанные по настоящему </w:t>
      </w:r>
      <w:r w:rsidR="00B37C41" w:rsidRPr="00673A41">
        <w:rPr>
          <w:sz w:val="24"/>
          <w:szCs w:val="24"/>
        </w:rPr>
        <w:t>договору</w:t>
      </w:r>
      <w:r w:rsidRPr="00673A41">
        <w:rPr>
          <w:sz w:val="24"/>
          <w:szCs w:val="24"/>
        </w:rPr>
        <w:t>.</w:t>
      </w:r>
    </w:p>
    <w:p w:rsidR="009C73B3" w:rsidRPr="009D0294" w:rsidRDefault="009C73B3" w:rsidP="009C73B3">
      <w:pPr>
        <w:ind w:firstLine="567"/>
        <w:jc w:val="both"/>
        <w:rPr>
          <w:sz w:val="24"/>
          <w:szCs w:val="24"/>
        </w:rPr>
      </w:pPr>
      <w:r w:rsidRPr="009D0294">
        <w:rPr>
          <w:sz w:val="24"/>
          <w:szCs w:val="24"/>
        </w:rPr>
        <w:t xml:space="preserve">Окончательная стоимость </w:t>
      </w:r>
      <w:r w:rsidR="00B37C41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определяется на основании фактически поставленной тепловой энергии и теплоносителя за весь период действия </w:t>
      </w:r>
      <w:r w:rsidR="00E84050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  с учетом изменения тарифов.</w:t>
      </w:r>
    </w:p>
    <w:p w:rsidR="009C73B3" w:rsidRPr="00673A41" w:rsidRDefault="009C73B3" w:rsidP="009C73B3">
      <w:pPr>
        <w:ind w:firstLine="567"/>
        <w:jc w:val="both"/>
        <w:rPr>
          <w:sz w:val="24"/>
          <w:szCs w:val="24"/>
        </w:rPr>
      </w:pPr>
      <w:r w:rsidRPr="009D0294">
        <w:rPr>
          <w:sz w:val="24"/>
          <w:szCs w:val="24"/>
        </w:rPr>
        <w:t xml:space="preserve"> В случае если в ходе исполнения настоящего </w:t>
      </w:r>
      <w:r w:rsidR="00E84050" w:rsidRPr="009D0294">
        <w:rPr>
          <w:sz w:val="24"/>
          <w:szCs w:val="24"/>
        </w:rPr>
        <w:t>Договора</w:t>
      </w:r>
      <w:r w:rsidRPr="009D0294">
        <w:rPr>
          <w:sz w:val="24"/>
          <w:szCs w:val="24"/>
        </w:rPr>
        <w:t xml:space="preserve"> выявится</w:t>
      </w:r>
      <w:r w:rsidRPr="00673A41">
        <w:rPr>
          <w:sz w:val="24"/>
          <w:szCs w:val="24"/>
        </w:rPr>
        <w:t xml:space="preserve"> недостаточность денежных средств,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продолжает пользоваться услугами, отношения сторон регулируются путём заключения дополнительного соглашения на сумму выделенных средств или нового </w:t>
      </w:r>
      <w:r w:rsidR="00F8253F" w:rsidRPr="00673A41">
        <w:rPr>
          <w:sz w:val="24"/>
          <w:szCs w:val="24"/>
        </w:rPr>
        <w:t>договор</w:t>
      </w:r>
      <w:r w:rsidRPr="00673A41">
        <w:rPr>
          <w:sz w:val="24"/>
          <w:szCs w:val="24"/>
        </w:rPr>
        <w:t>а.</w:t>
      </w:r>
    </w:p>
    <w:p w:rsidR="00676276" w:rsidRPr="00673A41" w:rsidRDefault="00676276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</w:t>
      </w:r>
      <w:r w:rsidR="009C73B3" w:rsidRPr="00673A41">
        <w:rPr>
          <w:sz w:val="24"/>
          <w:szCs w:val="24"/>
        </w:rPr>
        <w:t>1</w:t>
      </w:r>
      <w:r w:rsidR="00C20D20">
        <w:rPr>
          <w:sz w:val="24"/>
          <w:szCs w:val="24"/>
        </w:rPr>
        <w:t>1</w:t>
      </w:r>
      <w:r w:rsidRPr="00673A41">
        <w:rPr>
          <w:sz w:val="24"/>
          <w:szCs w:val="24"/>
        </w:rPr>
        <w:t>.  Корректировка величины платы отпущенн</w:t>
      </w:r>
      <w:r w:rsidR="00644351" w:rsidRPr="00673A41">
        <w:rPr>
          <w:sz w:val="24"/>
          <w:szCs w:val="24"/>
        </w:rPr>
        <w:t>ых</w:t>
      </w:r>
      <w:r w:rsidRPr="00673A41">
        <w:rPr>
          <w:sz w:val="24"/>
          <w:szCs w:val="24"/>
        </w:rPr>
        <w:t xml:space="preserve">  тепловой энергии</w:t>
      </w:r>
      <w:r w:rsidR="00644351" w:rsidRPr="00673A41">
        <w:rPr>
          <w:sz w:val="24"/>
          <w:szCs w:val="24"/>
        </w:rPr>
        <w:t>, теплоносителя на цели</w:t>
      </w:r>
      <w:r w:rsidRPr="00673A41">
        <w:rPr>
          <w:sz w:val="24"/>
          <w:szCs w:val="24"/>
        </w:rPr>
        <w:t xml:space="preserve"> </w:t>
      </w:r>
      <w:r w:rsidR="00644351" w:rsidRPr="00673A41">
        <w:rPr>
          <w:sz w:val="24"/>
          <w:szCs w:val="24"/>
        </w:rPr>
        <w:t>отопления</w:t>
      </w:r>
      <w:r w:rsidRPr="00673A41">
        <w:rPr>
          <w:sz w:val="24"/>
          <w:szCs w:val="24"/>
        </w:rPr>
        <w:t xml:space="preserve"> и горяче</w:t>
      </w:r>
      <w:r w:rsidR="00644351" w:rsidRPr="00673A41">
        <w:rPr>
          <w:sz w:val="24"/>
          <w:szCs w:val="24"/>
        </w:rPr>
        <w:t>го водоснабжения</w:t>
      </w:r>
      <w:r w:rsidRPr="00673A41">
        <w:rPr>
          <w:sz w:val="24"/>
          <w:szCs w:val="24"/>
        </w:rPr>
        <w:t xml:space="preserve"> производится  по письменному заявлению  </w:t>
      </w:r>
      <w:r w:rsidRPr="00673A41">
        <w:rPr>
          <w:i/>
          <w:sz w:val="24"/>
          <w:szCs w:val="24"/>
        </w:rPr>
        <w:t xml:space="preserve"> 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с предоставлением Акта, подпис</w:t>
      </w:r>
      <w:r w:rsidR="00620F46" w:rsidRPr="00673A41">
        <w:rPr>
          <w:sz w:val="24"/>
          <w:szCs w:val="24"/>
        </w:rPr>
        <w:t>анного двумя сторонами в порядке, предусмотренном</w:t>
      </w:r>
      <w:r w:rsidRPr="00673A41">
        <w:rPr>
          <w:sz w:val="24"/>
          <w:szCs w:val="24"/>
        </w:rPr>
        <w:t xml:space="preserve"> п.</w:t>
      </w:r>
      <w:r w:rsidR="00481B1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2.3.4</w:t>
      </w:r>
      <w:r w:rsidR="00B81BA8" w:rsidRPr="00673A41">
        <w:rPr>
          <w:sz w:val="24"/>
          <w:szCs w:val="24"/>
        </w:rPr>
        <w:t xml:space="preserve"> настоящего договора</w:t>
      </w:r>
      <w:r w:rsidRPr="00673A41">
        <w:rPr>
          <w:sz w:val="24"/>
          <w:szCs w:val="24"/>
        </w:rPr>
        <w:t>.</w:t>
      </w:r>
    </w:p>
    <w:p w:rsidR="008B180D" w:rsidRPr="00673A41" w:rsidRDefault="002D103C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2</w:t>
      </w:r>
      <w:r w:rsidR="008B180D" w:rsidRPr="00673A41">
        <w:rPr>
          <w:sz w:val="24"/>
          <w:szCs w:val="24"/>
        </w:rPr>
        <w:t>.  По взаимному соглашению  сторон  допускается   оплата отпущенной тепловой энергии</w:t>
      </w:r>
      <w:r w:rsidR="000F64EE" w:rsidRPr="00673A41">
        <w:rPr>
          <w:sz w:val="24"/>
          <w:szCs w:val="24"/>
        </w:rPr>
        <w:t>, теплоносителя</w:t>
      </w:r>
      <w:r w:rsidR="008B180D" w:rsidRPr="00673A41">
        <w:rPr>
          <w:sz w:val="24"/>
          <w:szCs w:val="24"/>
        </w:rPr>
        <w:t xml:space="preserve">  другими видами расчетов. </w:t>
      </w:r>
    </w:p>
    <w:p w:rsidR="00676276" w:rsidRPr="00673A41" w:rsidRDefault="00676276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При превышении </w:t>
      </w:r>
      <w:r w:rsidR="00535C43" w:rsidRPr="00673A41">
        <w:rPr>
          <w:i/>
          <w:sz w:val="24"/>
          <w:szCs w:val="24"/>
        </w:rPr>
        <w:t>Потребител</w:t>
      </w:r>
      <w:r w:rsidR="00FF3A13" w:rsidRPr="00673A41">
        <w:rPr>
          <w:i/>
          <w:sz w:val="24"/>
          <w:szCs w:val="24"/>
        </w:rPr>
        <w:t>е</w:t>
      </w:r>
      <w:r w:rsidR="002B0DF1" w:rsidRPr="00673A41">
        <w:rPr>
          <w:i/>
          <w:sz w:val="24"/>
          <w:szCs w:val="24"/>
        </w:rPr>
        <w:t>м</w:t>
      </w:r>
      <w:r w:rsidRPr="00673A41">
        <w:rPr>
          <w:bCs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среднесуточной температуры обратной сетевой воды более чем на 5% от установленных параметров </w:t>
      </w:r>
      <w:r w:rsidRPr="00673A41">
        <w:rPr>
          <w:bCs/>
          <w:i/>
          <w:sz w:val="24"/>
          <w:szCs w:val="24"/>
        </w:rPr>
        <w:t>ЭСО</w:t>
      </w:r>
      <w:r w:rsidRPr="00673A41">
        <w:rPr>
          <w:bCs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вправе снизить отпуск тепловой энергии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bCs/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>либо произвести расчет за отпущенную тепловую энергию по температурному перепаду.</w:t>
      </w:r>
    </w:p>
    <w:p w:rsidR="0053087F" w:rsidRPr="00673A41" w:rsidRDefault="009C73B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4</w:t>
      </w:r>
      <w:r w:rsidR="0053087F" w:rsidRPr="00673A41">
        <w:rPr>
          <w:sz w:val="24"/>
          <w:szCs w:val="24"/>
        </w:rPr>
        <w:t xml:space="preserve">. Для осуществления сверки расчетов </w:t>
      </w:r>
      <w:r w:rsidR="0053087F" w:rsidRPr="00673A41">
        <w:rPr>
          <w:i/>
          <w:sz w:val="24"/>
          <w:szCs w:val="24"/>
        </w:rPr>
        <w:t>ЭСО</w:t>
      </w:r>
      <w:r w:rsidR="0053087F" w:rsidRPr="00673A41">
        <w:rPr>
          <w:sz w:val="24"/>
          <w:szCs w:val="24"/>
        </w:rPr>
        <w:t xml:space="preserve"> направляет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="0053087F" w:rsidRPr="00673A41">
        <w:rPr>
          <w:sz w:val="24"/>
          <w:szCs w:val="24"/>
        </w:rPr>
        <w:t xml:space="preserve"> для согласования и подписания акт сверки взаимных расчетов. При </w:t>
      </w:r>
      <w:proofErr w:type="spellStart"/>
      <w:r w:rsidR="0053087F" w:rsidRPr="00673A41">
        <w:rPr>
          <w:sz w:val="24"/>
          <w:szCs w:val="24"/>
        </w:rPr>
        <w:t>непоступлении</w:t>
      </w:r>
      <w:proofErr w:type="spellEnd"/>
      <w:r w:rsidR="0053087F" w:rsidRPr="00673A41">
        <w:rPr>
          <w:sz w:val="24"/>
          <w:szCs w:val="24"/>
        </w:rPr>
        <w:t xml:space="preserve"> в течение 10 дней возражений к данному акту он считается согласованным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="0053087F" w:rsidRPr="00673A41">
        <w:rPr>
          <w:sz w:val="24"/>
          <w:szCs w:val="24"/>
        </w:rPr>
        <w:t xml:space="preserve"> в редакции </w:t>
      </w:r>
      <w:r w:rsidR="0053087F" w:rsidRPr="00673A41">
        <w:rPr>
          <w:i/>
          <w:sz w:val="24"/>
          <w:szCs w:val="24"/>
        </w:rPr>
        <w:t>ЭСО</w:t>
      </w:r>
      <w:r w:rsidR="0053087F" w:rsidRPr="00673A41">
        <w:rPr>
          <w:sz w:val="24"/>
          <w:szCs w:val="24"/>
        </w:rPr>
        <w:t>.</w:t>
      </w:r>
    </w:p>
    <w:p w:rsidR="00D274E9" w:rsidRPr="00673A41" w:rsidRDefault="009C73B3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5</w:t>
      </w:r>
      <w:r w:rsidR="00D274E9" w:rsidRPr="00673A41">
        <w:rPr>
          <w:sz w:val="24"/>
          <w:szCs w:val="24"/>
        </w:rPr>
        <w:t xml:space="preserve">. При осуществлении за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D274E9" w:rsidRPr="00673A41">
        <w:rPr>
          <w:i/>
          <w:sz w:val="24"/>
          <w:szCs w:val="24"/>
        </w:rPr>
        <w:t xml:space="preserve"> </w:t>
      </w:r>
      <w:r w:rsidR="00D274E9" w:rsidRPr="00673A41">
        <w:rPr>
          <w:sz w:val="24"/>
          <w:szCs w:val="24"/>
        </w:rPr>
        <w:t xml:space="preserve">оплаты третьими лицами в платежном документе должна быть ссылка плательщика на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D274E9" w:rsidRPr="00673A41">
        <w:rPr>
          <w:i/>
          <w:sz w:val="24"/>
          <w:szCs w:val="24"/>
        </w:rPr>
        <w:t xml:space="preserve"> </w:t>
      </w:r>
      <w:r w:rsidR="00D274E9" w:rsidRPr="00673A41">
        <w:rPr>
          <w:sz w:val="24"/>
          <w:szCs w:val="24"/>
        </w:rPr>
        <w:t xml:space="preserve">с указанием его полного наименования, номера и даты договора между </w:t>
      </w:r>
      <w:r w:rsidR="00D274E9" w:rsidRPr="00673A41">
        <w:rPr>
          <w:i/>
          <w:sz w:val="24"/>
          <w:szCs w:val="24"/>
        </w:rPr>
        <w:t xml:space="preserve">ЭСО и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="00D274E9" w:rsidRPr="00673A41">
        <w:rPr>
          <w:sz w:val="24"/>
          <w:szCs w:val="24"/>
        </w:rPr>
        <w:t>, назначения и периода платежа.</w:t>
      </w:r>
    </w:p>
    <w:p w:rsidR="00D37650" w:rsidRPr="00673A41" w:rsidRDefault="00D37650" w:rsidP="00787634">
      <w:pPr>
        <w:ind w:firstLine="540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4.1</w:t>
      </w:r>
      <w:r w:rsidR="00C20D20">
        <w:rPr>
          <w:sz w:val="24"/>
          <w:szCs w:val="24"/>
        </w:rPr>
        <w:t>6</w:t>
      </w:r>
      <w:r w:rsidRPr="00673A41">
        <w:rPr>
          <w:sz w:val="24"/>
          <w:szCs w:val="24"/>
        </w:rPr>
        <w:t xml:space="preserve">. Энергоснабжающая организация заключила с Акционерным обществом «Расчетный центр Урала» (далее – </w:t>
      </w:r>
      <w:r w:rsidRPr="00673A41">
        <w:rPr>
          <w:i/>
          <w:sz w:val="24"/>
          <w:szCs w:val="24"/>
        </w:rPr>
        <w:t>АО «РЦ Урала»</w:t>
      </w:r>
      <w:r w:rsidRPr="00673A41">
        <w:rPr>
          <w:sz w:val="24"/>
          <w:szCs w:val="24"/>
        </w:rPr>
        <w:t xml:space="preserve">) агентский договор от </w:t>
      </w:r>
      <w:r w:rsidR="00A701F3" w:rsidRPr="00673A41">
        <w:rPr>
          <w:sz w:val="24"/>
          <w:szCs w:val="24"/>
        </w:rPr>
        <w:t>2</w:t>
      </w:r>
      <w:r w:rsidRPr="00673A41">
        <w:rPr>
          <w:sz w:val="24"/>
          <w:szCs w:val="24"/>
        </w:rPr>
        <w:t>4 октября 2014 года № 63</w:t>
      </w:r>
      <w:r w:rsidR="00A701F3" w:rsidRPr="00673A41">
        <w:rPr>
          <w:sz w:val="24"/>
          <w:szCs w:val="24"/>
        </w:rPr>
        <w:t>7</w:t>
      </w:r>
      <w:r w:rsidRPr="00673A41">
        <w:rPr>
          <w:sz w:val="24"/>
          <w:szCs w:val="24"/>
        </w:rPr>
        <w:t xml:space="preserve">АГ, выступив в нём в качестве Принципала, и поручила АО «РЦ Урала» совершать от имени и за счёт Энергоснабжающей организации юридические и иные действия, связанные с организацией начисления платы и получения денежных средств от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ей</w:t>
      </w:r>
      <w:r w:rsidRPr="00673A41">
        <w:rPr>
          <w:sz w:val="24"/>
          <w:szCs w:val="24"/>
        </w:rPr>
        <w:t xml:space="preserve">. В связи с этим, Стороны договорились о том, что плата за поставленную тепловую энергию и </w:t>
      </w:r>
      <w:r w:rsidR="00531070" w:rsidRPr="00673A41">
        <w:rPr>
          <w:sz w:val="24"/>
          <w:szCs w:val="24"/>
        </w:rPr>
        <w:t>теплоноситель</w:t>
      </w:r>
      <w:r w:rsidRPr="00673A41">
        <w:rPr>
          <w:sz w:val="24"/>
          <w:szCs w:val="24"/>
        </w:rPr>
        <w:t xml:space="preserve">, производится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на банковский счёт АО «РЦ Урала» по следующим реквизитам:</w:t>
      </w:r>
    </w:p>
    <w:p w:rsidR="00D37650" w:rsidRPr="00673A41" w:rsidRDefault="00D37650" w:rsidP="00787634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69"/>
      </w:tblGrid>
      <w:tr w:rsidR="00D37650" w:rsidRPr="00673A41" w:rsidTr="00754E97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Получатель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ИНН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КПП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ОГРН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Расчётный счёт № 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В банке</w:t>
            </w:r>
          </w:p>
          <w:p w:rsidR="00D37650" w:rsidRPr="00673A41" w:rsidRDefault="00F836F7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Корреспондентский счёт </w:t>
            </w:r>
            <w:r w:rsidR="00754E97" w:rsidRPr="00673A41">
              <w:rPr>
                <w:sz w:val="24"/>
                <w:szCs w:val="24"/>
              </w:rPr>
              <w:t>№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БИК</w:t>
            </w:r>
          </w:p>
        </w:tc>
        <w:tc>
          <w:tcPr>
            <w:tcW w:w="6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АО «РЦ Урала»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6659190330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66</w:t>
            </w:r>
            <w:r w:rsidR="004F430C" w:rsidRPr="00673A41">
              <w:rPr>
                <w:sz w:val="24"/>
                <w:szCs w:val="24"/>
              </w:rPr>
              <w:t>7801001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1096659004640</w:t>
            </w:r>
          </w:p>
          <w:p w:rsidR="00D37650" w:rsidRPr="00673A41" w:rsidRDefault="00D37650" w:rsidP="00787634">
            <w:pPr>
              <w:rPr>
                <w:bCs/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40702810516000044764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 xml:space="preserve">в филиале «Уральский банк» </w:t>
            </w:r>
            <w:r w:rsidR="0015720D" w:rsidRPr="00673A41">
              <w:rPr>
                <w:sz w:val="24"/>
                <w:szCs w:val="24"/>
              </w:rPr>
              <w:t>ПАО</w:t>
            </w:r>
            <w:r w:rsidR="00EA36CF" w:rsidRPr="00673A41">
              <w:rPr>
                <w:sz w:val="24"/>
                <w:szCs w:val="24"/>
              </w:rPr>
              <w:t xml:space="preserve"> «Сбербанк</w:t>
            </w:r>
            <w:r w:rsidRPr="00673A41">
              <w:rPr>
                <w:sz w:val="24"/>
                <w:szCs w:val="24"/>
              </w:rPr>
              <w:t>»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30101810500000000674</w:t>
            </w:r>
          </w:p>
          <w:p w:rsidR="00D37650" w:rsidRPr="00673A41" w:rsidRDefault="00D37650" w:rsidP="00787634">
            <w:pPr>
              <w:rPr>
                <w:sz w:val="24"/>
                <w:szCs w:val="24"/>
              </w:rPr>
            </w:pPr>
            <w:r w:rsidRPr="00673A41">
              <w:rPr>
                <w:sz w:val="24"/>
                <w:szCs w:val="24"/>
              </w:rPr>
              <w:t>046577674</w:t>
            </w:r>
          </w:p>
        </w:tc>
      </w:tr>
    </w:tbl>
    <w:p w:rsidR="00D37650" w:rsidRPr="00673A41" w:rsidRDefault="00D37650" w:rsidP="00787634">
      <w:pPr>
        <w:ind w:firstLine="567"/>
        <w:jc w:val="both"/>
        <w:rPr>
          <w:sz w:val="24"/>
          <w:szCs w:val="24"/>
        </w:rPr>
      </w:pPr>
    </w:p>
    <w:p w:rsidR="006D19E9" w:rsidRPr="00673A41" w:rsidRDefault="006D19E9" w:rsidP="00787634">
      <w:pPr>
        <w:pStyle w:val="1"/>
        <w:rPr>
          <w:b/>
          <w:szCs w:val="24"/>
        </w:rPr>
      </w:pPr>
      <w:r w:rsidRPr="00673A41">
        <w:rPr>
          <w:b/>
          <w:szCs w:val="24"/>
        </w:rPr>
        <w:t>5.ОТВЕТСТВЕННОСТЬ СТОРОН</w:t>
      </w:r>
      <w:r w:rsidR="0053087F" w:rsidRPr="00673A41">
        <w:rPr>
          <w:b/>
          <w:szCs w:val="24"/>
        </w:rPr>
        <w:t>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5.1. Ответственность </w:t>
      </w:r>
      <w:r w:rsidRPr="00673A41">
        <w:rPr>
          <w:i/>
          <w:sz w:val="24"/>
          <w:szCs w:val="24"/>
        </w:rPr>
        <w:t>Энергоснабжающей  организации.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5.1.1. </w:t>
      </w:r>
      <w:r w:rsidRPr="00673A41">
        <w:rPr>
          <w:i/>
          <w:szCs w:val="24"/>
        </w:rPr>
        <w:t>Энергоснабжающая  организация</w:t>
      </w:r>
      <w:r w:rsidRPr="00673A41">
        <w:rPr>
          <w:szCs w:val="24"/>
        </w:rPr>
        <w:t xml:space="preserve">  несет ответственность за обеспечение бесперебойного теплоснабжения в объемах </w:t>
      </w:r>
      <w:r w:rsidR="00B23924" w:rsidRPr="00673A41">
        <w:rPr>
          <w:szCs w:val="24"/>
        </w:rPr>
        <w:t>и надлежащего качества</w:t>
      </w:r>
      <w:r w:rsidRPr="00673A41">
        <w:rPr>
          <w:szCs w:val="24"/>
        </w:rPr>
        <w:t>, предусмотренных настоящ</w:t>
      </w:r>
      <w:r w:rsidR="008A4D28" w:rsidRPr="00673A41">
        <w:rPr>
          <w:szCs w:val="24"/>
        </w:rPr>
        <w:t>им</w:t>
      </w:r>
      <w:r w:rsidR="00B81BA8" w:rsidRPr="00673A41">
        <w:rPr>
          <w:szCs w:val="24"/>
        </w:rPr>
        <w:t xml:space="preserve"> договором</w:t>
      </w:r>
      <w:r w:rsidRPr="00673A41">
        <w:rPr>
          <w:szCs w:val="24"/>
        </w:rPr>
        <w:t>.</w:t>
      </w:r>
    </w:p>
    <w:p w:rsidR="00B23924" w:rsidRPr="00673A41" w:rsidRDefault="00B23924" w:rsidP="007876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5.1.2. </w:t>
      </w:r>
      <w:r w:rsidRPr="00673A41">
        <w:rPr>
          <w:i/>
          <w:sz w:val="24"/>
          <w:szCs w:val="24"/>
        </w:rPr>
        <w:t>Энергоснабжающая организация</w:t>
      </w:r>
      <w:r w:rsidRPr="00673A41">
        <w:rPr>
          <w:sz w:val="24"/>
          <w:szCs w:val="24"/>
        </w:rPr>
        <w:t xml:space="preserve">, в случаях перерывов (ограничения или прекращения) энергоснабжения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по своей вине, возмещает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 xml:space="preserve"> только реально причиненный ущерб, в порядке, установленном ст. 547 ГК РФ.</w:t>
      </w:r>
    </w:p>
    <w:p w:rsidR="007F0535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5.1.</w:t>
      </w:r>
      <w:r w:rsidR="00B23924" w:rsidRPr="00673A41">
        <w:rPr>
          <w:sz w:val="24"/>
          <w:szCs w:val="24"/>
        </w:rPr>
        <w:t>3</w:t>
      </w:r>
      <w:r w:rsidRPr="00673A41">
        <w:rPr>
          <w:sz w:val="24"/>
          <w:szCs w:val="24"/>
        </w:rPr>
        <w:t xml:space="preserve">. </w:t>
      </w:r>
      <w:r w:rsidRPr="00673A41">
        <w:rPr>
          <w:i/>
          <w:sz w:val="24"/>
          <w:szCs w:val="24"/>
        </w:rPr>
        <w:t xml:space="preserve">Энергоснабжающая  организация </w:t>
      </w:r>
      <w:r w:rsidRPr="00673A41">
        <w:rPr>
          <w:sz w:val="24"/>
          <w:szCs w:val="24"/>
        </w:rPr>
        <w:t xml:space="preserve"> не несет ответственности  за </w:t>
      </w:r>
      <w:proofErr w:type="spellStart"/>
      <w:r w:rsidRPr="00673A41">
        <w:rPr>
          <w:sz w:val="24"/>
          <w:szCs w:val="24"/>
        </w:rPr>
        <w:t>недоотпуск</w:t>
      </w:r>
      <w:proofErr w:type="spellEnd"/>
      <w:r w:rsidR="00096142" w:rsidRPr="00673A41">
        <w:rPr>
          <w:sz w:val="24"/>
          <w:szCs w:val="24"/>
        </w:rPr>
        <w:t xml:space="preserve"> тепловой</w:t>
      </w:r>
      <w:r w:rsidRPr="00673A41">
        <w:rPr>
          <w:sz w:val="24"/>
          <w:szCs w:val="24"/>
        </w:rPr>
        <w:t xml:space="preserve"> энергии и </w:t>
      </w:r>
      <w:r w:rsidR="00531070" w:rsidRPr="00673A41">
        <w:rPr>
          <w:sz w:val="24"/>
          <w:szCs w:val="24"/>
        </w:rPr>
        <w:t>теплоносителя</w:t>
      </w:r>
      <w:r w:rsidRPr="00673A41">
        <w:rPr>
          <w:sz w:val="24"/>
          <w:szCs w:val="24"/>
        </w:rPr>
        <w:t xml:space="preserve">, за снижение параметров теплоносителя, а также за утечки, </w:t>
      </w:r>
      <w:r w:rsidR="007F0535" w:rsidRPr="00673A41">
        <w:rPr>
          <w:sz w:val="24"/>
          <w:szCs w:val="24"/>
        </w:rPr>
        <w:t>иной ущерб,</w:t>
      </w:r>
      <w:r w:rsidRPr="00673A41">
        <w:rPr>
          <w:sz w:val="24"/>
          <w:szCs w:val="24"/>
        </w:rPr>
        <w:t xml:space="preserve"> вызванные</w:t>
      </w:r>
      <w:r w:rsidR="007F0535" w:rsidRPr="00673A41">
        <w:rPr>
          <w:sz w:val="24"/>
          <w:szCs w:val="24"/>
        </w:rPr>
        <w:t>:</w:t>
      </w:r>
    </w:p>
    <w:p w:rsidR="006D19E9" w:rsidRPr="00673A41" w:rsidRDefault="007F0535" w:rsidP="00787634">
      <w:pPr>
        <w:ind w:firstLine="567"/>
        <w:jc w:val="both"/>
        <w:rPr>
          <w:i/>
          <w:sz w:val="24"/>
          <w:szCs w:val="24"/>
        </w:rPr>
      </w:pPr>
      <w:r w:rsidRPr="00673A41">
        <w:rPr>
          <w:sz w:val="24"/>
          <w:szCs w:val="24"/>
        </w:rPr>
        <w:t>а)</w:t>
      </w:r>
      <w:r w:rsidR="006D19E9" w:rsidRPr="00673A41">
        <w:rPr>
          <w:sz w:val="24"/>
          <w:szCs w:val="24"/>
        </w:rPr>
        <w:t xml:space="preserve"> ненадлежащим состоянием теплосетей, не находящихся на балансе </w:t>
      </w:r>
      <w:r w:rsidR="006D19E9" w:rsidRPr="00673A41">
        <w:rPr>
          <w:i/>
          <w:sz w:val="24"/>
          <w:szCs w:val="24"/>
        </w:rPr>
        <w:t>Энергоснабжающей  организации</w:t>
      </w:r>
      <w:r w:rsidRPr="00673A41">
        <w:rPr>
          <w:i/>
          <w:sz w:val="24"/>
          <w:szCs w:val="24"/>
        </w:rPr>
        <w:t>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б) неправильными действиями персонала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или </w:t>
      </w:r>
      <w:r w:rsidR="001E134F" w:rsidRPr="00673A41">
        <w:rPr>
          <w:sz w:val="24"/>
          <w:szCs w:val="24"/>
        </w:rPr>
        <w:t xml:space="preserve"> третьих</w:t>
      </w:r>
      <w:r w:rsidRPr="00673A41">
        <w:rPr>
          <w:sz w:val="24"/>
          <w:szCs w:val="24"/>
        </w:rPr>
        <w:t xml:space="preserve"> лиц (ошибочное включение, отключение или переключение, механическое повреждение и т.п.);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в) условиями ограничения или прекращения подачи тепловой энергии</w:t>
      </w:r>
      <w:r w:rsidR="002A35A5" w:rsidRPr="00673A41">
        <w:rPr>
          <w:sz w:val="24"/>
          <w:szCs w:val="24"/>
        </w:rPr>
        <w:t>, теплоносителя</w:t>
      </w:r>
      <w:r w:rsidRPr="00673A41">
        <w:rPr>
          <w:sz w:val="24"/>
          <w:szCs w:val="24"/>
        </w:rPr>
        <w:t xml:space="preserve">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ю</w:t>
      </w:r>
      <w:r w:rsidRPr="00673A41">
        <w:rPr>
          <w:sz w:val="24"/>
          <w:szCs w:val="24"/>
        </w:rPr>
        <w:t>, предусмотренными п.</w:t>
      </w:r>
      <w:r w:rsidR="00481B12" w:rsidRPr="00673A41">
        <w:rPr>
          <w:sz w:val="24"/>
          <w:szCs w:val="24"/>
        </w:rPr>
        <w:t>п.</w:t>
      </w:r>
      <w:r w:rsidRPr="00673A41">
        <w:rPr>
          <w:sz w:val="24"/>
          <w:szCs w:val="24"/>
        </w:rPr>
        <w:t>2.2.1. настоящего договора;</w:t>
      </w:r>
    </w:p>
    <w:p w:rsidR="007F0535" w:rsidRPr="00673A41" w:rsidRDefault="007F0535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г) </w:t>
      </w:r>
      <w:r w:rsidR="005E0B51" w:rsidRPr="00673A41">
        <w:rPr>
          <w:sz w:val="24"/>
          <w:szCs w:val="24"/>
        </w:rPr>
        <w:t>форс-мажорными обстоятельствами;</w:t>
      </w:r>
    </w:p>
    <w:p w:rsidR="005E0B51" w:rsidRPr="00673A41" w:rsidRDefault="005E0B51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д) отсутствием электроэнергии и (или) холодного водоснабжения.</w:t>
      </w:r>
    </w:p>
    <w:p w:rsidR="006D19E9" w:rsidRPr="00673A41" w:rsidRDefault="006D19E9" w:rsidP="0078763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5.2.  Ответственность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>.</w:t>
      </w:r>
    </w:p>
    <w:p w:rsidR="00FC7E94" w:rsidRPr="00C20D20" w:rsidRDefault="006D19E9" w:rsidP="00FC7E94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5.2.1.</w:t>
      </w:r>
      <w:r w:rsidR="002C281D" w:rsidRPr="00673A41">
        <w:rPr>
          <w:sz w:val="24"/>
          <w:szCs w:val="24"/>
        </w:rPr>
        <w:t xml:space="preserve"> </w:t>
      </w:r>
      <w:r w:rsidR="00FC7E94" w:rsidRPr="00C20D20">
        <w:rPr>
          <w:i/>
          <w:sz w:val="24"/>
          <w:szCs w:val="24"/>
        </w:rPr>
        <w:t>Потребитель</w:t>
      </w:r>
      <w:r w:rsidR="00FC7E94" w:rsidRPr="00C20D20">
        <w:rPr>
          <w:sz w:val="24"/>
          <w:szCs w:val="24"/>
        </w:rPr>
        <w:t xml:space="preserve"> тепловой энергии, несвоевременно и (или) не полностью оплативший тепловую энергию (мощность) и (или) теплоноситель по договору теплоснабжения, обязан уплатить </w:t>
      </w:r>
      <w:r w:rsidR="00FC7E94" w:rsidRPr="00C20D20">
        <w:rPr>
          <w:i/>
          <w:sz w:val="24"/>
          <w:szCs w:val="24"/>
        </w:rPr>
        <w:t>Энергоснабжающей организации</w:t>
      </w:r>
      <w:r w:rsidR="00FC7E94" w:rsidRPr="00C20D20">
        <w:rPr>
          <w:sz w:val="24"/>
          <w:szCs w:val="24"/>
        </w:rPr>
        <w:t xml:space="preserve">  пени в размере одной </w:t>
      </w:r>
      <w:proofErr w:type="spellStart"/>
      <w:r w:rsidR="00FC7E94" w:rsidRPr="00C20D20">
        <w:rPr>
          <w:sz w:val="24"/>
          <w:szCs w:val="24"/>
        </w:rPr>
        <w:t>стотридцатой</w:t>
      </w:r>
      <w:proofErr w:type="spellEnd"/>
      <w:r w:rsidR="00FC7E94" w:rsidRPr="00C20D20">
        <w:rPr>
          <w:sz w:val="24"/>
          <w:szCs w:val="24"/>
        </w:rPr>
        <w:t xml:space="preserve"> </w:t>
      </w:r>
      <w:hyperlink r:id="rId7" w:history="1">
        <w:r w:rsidR="00FC7E94" w:rsidRPr="00C20D20">
          <w:rPr>
            <w:sz w:val="24"/>
            <w:szCs w:val="24"/>
          </w:rPr>
          <w:t>ставки</w:t>
        </w:r>
      </w:hyperlink>
      <w:r w:rsidR="00FC7E94" w:rsidRPr="00C20D20">
        <w:rPr>
          <w:sz w:val="24"/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FC7E94" w:rsidRDefault="00FC7E94" w:rsidP="00FC7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D20">
        <w:rPr>
          <w:rFonts w:ascii="Times New Roman" w:hAnsi="Times New Roman" w:cs="Times New Roman"/>
          <w:sz w:val="24"/>
          <w:szCs w:val="24"/>
        </w:rPr>
        <w:t xml:space="preserve">Пени начисляются как за просрочку платежа, которые должен быть осуществлен </w:t>
      </w:r>
      <w:r w:rsidRPr="00C20D20">
        <w:rPr>
          <w:rFonts w:ascii="Times New Roman" w:hAnsi="Times New Roman" w:cs="Times New Roman"/>
          <w:i/>
          <w:sz w:val="24"/>
          <w:szCs w:val="24"/>
        </w:rPr>
        <w:t>Потребителем</w:t>
      </w:r>
      <w:r w:rsidRPr="00C20D20">
        <w:rPr>
          <w:rFonts w:ascii="Times New Roman" w:hAnsi="Times New Roman" w:cs="Times New Roman"/>
          <w:sz w:val="24"/>
          <w:szCs w:val="24"/>
        </w:rPr>
        <w:t xml:space="preserve"> в текущем месяце до 18-го числа, так и за просрочку окончательного платежа, который должен быть осуществлен </w:t>
      </w:r>
      <w:r w:rsidRPr="00C20D20">
        <w:rPr>
          <w:rFonts w:ascii="Times New Roman" w:hAnsi="Times New Roman" w:cs="Times New Roman"/>
          <w:i/>
          <w:sz w:val="24"/>
          <w:szCs w:val="24"/>
        </w:rPr>
        <w:t>Потребителем</w:t>
      </w:r>
      <w:r w:rsidRPr="00C20D20">
        <w:rPr>
          <w:rFonts w:ascii="Times New Roman" w:hAnsi="Times New Roman" w:cs="Times New Roman"/>
          <w:sz w:val="24"/>
          <w:szCs w:val="24"/>
        </w:rPr>
        <w:t xml:space="preserve"> до 10-го числа месяца, следующего за расчетным периодом, за который осуществляется оплата.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5.2.2. Ответственность  за последствия, вызванные ограничением или прекращением подачи тепловой энергии</w:t>
      </w:r>
      <w:r w:rsidR="00412C31" w:rsidRPr="00673A41">
        <w:rPr>
          <w:szCs w:val="24"/>
        </w:rPr>
        <w:t>, теплоносителя</w:t>
      </w:r>
      <w:r w:rsidRPr="00673A41">
        <w:rPr>
          <w:szCs w:val="24"/>
        </w:rPr>
        <w:t xml:space="preserve"> по основаниям, предусмотренн</w:t>
      </w:r>
      <w:r w:rsidR="005F569F" w:rsidRPr="00673A41">
        <w:rPr>
          <w:szCs w:val="24"/>
        </w:rPr>
        <w:t>ым</w:t>
      </w:r>
      <w:r w:rsidR="004D4B03" w:rsidRPr="00673A41">
        <w:rPr>
          <w:szCs w:val="24"/>
        </w:rPr>
        <w:t xml:space="preserve"> п.</w:t>
      </w:r>
      <w:r w:rsidR="00B11A46" w:rsidRPr="00673A41">
        <w:rPr>
          <w:szCs w:val="24"/>
        </w:rPr>
        <w:t>п.</w:t>
      </w:r>
      <w:r w:rsidR="004D4B03" w:rsidRPr="00673A41">
        <w:rPr>
          <w:szCs w:val="24"/>
        </w:rPr>
        <w:t>2.2.1.  настоящего  договора</w:t>
      </w:r>
      <w:r w:rsidR="00927338" w:rsidRPr="00673A41">
        <w:rPr>
          <w:szCs w:val="24"/>
        </w:rPr>
        <w:t xml:space="preserve"> (кроме </w:t>
      </w:r>
      <w:proofErr w:type="spellStart"/>
      <w:r w:rsidR="00927338" w:rsidRPr="00673A41">
        <w:rPr>
          <w:szCs w:val="24"/>
        </w:rPr>
        <w:t>п.п</w:t>
      </w:r>
      <w:proofErr w:type="spellEnd"/>
      <w:r w:rsidR="00927338" w:rsidRPr="00673A41">
        <w:rPr>
          <w:szCs w:val="24"/>
        </w:rPr>
        <w:t xml:space="preserve">. </w:t>
      </w:r>
      <w:r w:rsidR="005E0B51" w:rsidRPr="00673A41">
        <w:rPr>
          <w:szCs w:val="24"/>
        </w:rPr>
        <w:t>«</w:t>
      </w:r>
      <w:r w:rsidR="0037669E" w:rsidRPr="00673A41">
        <w:rPr>
          <w:szCs w:val="24"/>
        </w:rPr>
        <w:t>е</w:t>
      </w:r>
      <w:r w:rsidR="005E0B51" w:rsidRPr="00673A41">
        <w:rPr>
          <w:szCs w:val="24"/>
        </w:rPr>
        <w:t>»</w:t>
      </w:r>
      <w:r w:rsidR="0037669E" w:rsidRPr="00673A41">
        <w:rPr>
          <w:szCs w:val="24"/>
        </w:rPr>
        <w:t xml:space="preserve">, </w:t>
      </w:r>
      <w:r w:rsidR="005E0B51" w:rsidRPr="00673A41">
        <w:rPr>
          <w:szCs w:val="24"/>
        </w:rPr>
        <w:t>«</w:t>
      </w:r>
      <w:r w:rsidR="00927338" w:rsidRPr="00673A41">
        <w:rPr>
          <w:szCs w:val="24"/>
        </w:rPr>
        <w:t>ж</w:t>
      </w:r>
      <w:r w:rsidR="005E0B51" w:rsidRPr="00673A41">
        <w:rPr>
          <w:szCs w:val="24"/>
        </w:rPr>
        <w:t>», «з»</w:t>
      </w:r>
      <w:r w:rsidR="00927338" w:rsidRPr="00673A41">
        <w:rPr>
          <w:szCs w:val="24"/>
        </w:rPr>
        <w:t>)</w:t>
      </w:r>
      <w:r w:rsidRPr="00673A41">
        <w:rPr>
          <w:szCs w:val="24"/>
        </w:rPr>
        <w:t xml:space="preserve">,  возлагается на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. </w:t>
      </w:r>
    </w:p>
    <w:p w:rsidR="006A4D7F" w:rsidRPr="00673A41" w:rsidRDefault="006A4D7F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B37D03" w:rsidRPr="00673A41">
        <w:rPr>
          <w:sz w:val="24"/>
          <w:szCs w:val="24"/>
        </w:rPr>
        <w:t>5.2.</w:t>
      </w:r>
      <w:r w:rsidR="00096142" w:rsidRPr="00673A41">
        <w:rPr>
          <w:sz w:val="24"/>
          <w:szCs w:val="24"/>
        </w:rPr>
        <w:t>3</w:t>
      </w:r>
      <w:r w:rsidR="00B37D03" w:rsidRPr="00673A41">
        <w:rPr>
          <w:sz w:val="24"/>
          <w:szCs w:val="24"/>
        </w:rPr>
        <w:t xml:space="preserve">. </w:t>
      </w:r>
      <w:r w:rsidRPr="00673A41">
        <w:rPr>
          <w:sz w:val="24"/>
          <w:szCs w:val="24"/>
        </w:rPr>
        <w:t xml:space="preserve">За умышленный вывод из строя прибора учета или иное воздействие на прибор учета с целью искажения его показаний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</w:t>
      </w:r>
      <w:r w:rsidR="00A03B3B" w:rsidRPr="0090092A">
        <w:rPr>
          <w:sz w:val="24"/>
          <w:szCs w:val="24"/>
        </w:rPr>
        <w:t>уплачивает</w:t>
      </w:r>
      <w:r w:rsidR="00A03B3B" w:rsidRPr="0090092A">
        <w:rPr>
          <w:i/>
          <w:sz w:val="24"/>
          <w:szCs w:val="24"/>
        </w:rPr>
        <w:t xml:space="preserve"> </w:t>
      </w:r>
      <w:r w:rsidRPr="0090092A">
        <w:rPr>
          <w:i/>
          <w:sz w:val="24"/>
          <w:szCs w:val="24"/>
        </w:rPr>
        <w:t>Энергоснабжающей организации</w:t>
      </w:r>
      <w:r w:rsidRPr="0090092A">
        <w:rPr>
          <w:sz w:val="24"/>
          <w:szCs w:val="24"/>
        </w:rPr>
        <w:t xml:space="preserve"> штраф</w:t>
      </w:r>
      <w:r w:rsidRPr="00673A41">
        <w:rPr>
          <w:sz w:val="24"/>
          <w:szCs w:val="24"/>
        </w:rPr>
        <w:t xml:space="preserve"> в размере </w:t>
      </w:r>
      <w:r w:rsidR="00E65FB7" w:rsidRPr="00673A41">
        <w:rPr>
          <w:sz w:val="24"/>
          <w:szCs w:val="24"/>
        </w:rPr>
        <w:t>100</w:t>
      </w:r>
      <w:r w:rsidRPr="00673A41">
        <w:rPr>
          <w:sz w:val="24"/>
          <w:szCs w:val="24"/>
        </w:rPr>
        <w:t xml:space="preserve">% стоимости количества тепловой энергии, </w:t>
      </w:r>
      <w:r w:rsidR="00760983" w:rsidRPr="00673A41">
        <w:rPr>
          <w:sz w:val="24"/>
          <w:szCs w:val="24"/>
        </w:rPr>
        <w:t xml:space="preserve">теплоносителя, </w:t>
      </w:r>
      <w:r w:rsidRPr="00673A41">
        <w:rPr>
          <w:sz w:val="24"/>
          <w:szCs w:val="24"/>
        </w:rPr>
        <w:t xml:space="preserve">определенного с применением расчетных методов в указанных случаях. Факт умышленного вывода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из строя прибора учета, а также наличие у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цели искажения  показаний прибора учета при ином воздействии на него </w:t>
      </w:r>
      <w:proofErr w:type="spellStart"/>
      <w:r w:rsidRPr="00673A41">
        <w:rPr>
          <w:sz w:val="24"/>
          <w:szCs w:val="24"/>
        </w:rPr>
        <w:t>презюмируются</w:t>
      </w:r>
      <w:proofErr w:type="spellEnd"/>
      <w:r w:rsidRPr="00673A41">
        <w:rPr>
          <w:sz w:val="24"/>
          <w:szCs w:val="24"/>
        </w:rPr>
        <w:t xml:space="preserve"> сторонами, если иное не будет доказано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i/>
          <w:sz w:val="24"/>
          <w:szCs w:val="24"/>
        </w:rPr>
        <w:t>.</w:t>
      </w:r>
      <w:r w:rsidRPr="00673A41">
        <w:rPr>
          <w:sz w:val="24"/>
          <w:szCs w:val="24"/>
        </w:rPr>
        <w:t xml:space="preserve"> Наличие вины третьих лиц в отсутствии или искажении показаний прибора учета не освобождает 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от предусмотренной настоящим пунктом </w:t>
      </w:r>
      <w:r w:rsidR="00E62BEB" w:rsidRPr="00673A41">
        <w:rPr>
          <w:sz w:val="24"/>
          <w:szCs w:val="24"/>
        </w:rPr>
        <w:t>договора</w:t>
      </w:r>
      <w:r w:rsidRPr="00673A41">
        <w:rPr>
          <w:sz w:val="24"/>
          <w:szCs w:val="24"/>
        </w:rPr>
        <w:t xml:space="preserve"> ответственности в связи с наличием у него обязанности обеспечивать недопущение  фактов несанкционированного вмешательства в работу прибора учета</w:t>
      </w:r>
      <w:r w:rsidR="006F42BD" w:rsidRPr="00673A41">
        <w:rPr>
          <w:sz w:val="24"/>
          <w:szCs w:val="24"/>
        </w:rPr>
        <w:t>.</w:t>
      </w:r>
    </w:p>
    <w:p w:rsidR="006A4D7F" w:rsidRPr="00673A41" w:rsidRDefault="006A4D7F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</w:t>
      </w:r>
      <w:r w:rsidR="00C9124D" w:rsidRPr="00673A41">
        <w:rPr>
          <w:sz w:val="24"/>
          <w:szCs w:val="24"/>
        </w:rPr>
        <w:t>5.2.</w:t>
      </w:r>
      <w:r w:rsidR="00096142" w:rsidRPr="00673A41">
        <w:rPr>
          <w:sz w:val="24"/>
          <w:szCs w:val="24"/>
        </w:rPr>
        <w:t>4</w:t>
      </w:r>
      <w:r w:rsidR="00E65FB7" w:rsidRPr="00673A41">
        <w:rPr>
          <w:sz w:val="24"/>
          <w:szCs w:val="24"/>
        </w:rPr>
        <w:t xml:space="preserve">. </w:t>
      </w:r>
      <w:r w:rsidRPr="00673A41">
        <w:rPr>
          <w:sz w:val="24"/>
          <w:szCs w:val="24"/>
        </w:rPr>
        <w:t xml:space="preserve">В случае обнаружения в системе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не предусмотренных настоящим договором водоразборных кранов и вентилей при отсутствии эксплуатирующихся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в установленном законом порядке приборов учета или при расположении таких кранов и вентилей на участках системы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до приборов учета оформляется двусторонний акт, и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i/>
          <w:sz w:val="24"/>
          <w:szCs w:val="24"/>
        </w:rPr>
        <w:t xml:space="preserve"> </w:t>
      </w:r>
      <w:r w:rsidRPr="00673A41">
        <w:rPr>
          <w:sz w:val="24"/>
          <w:szCs w:val="24"/>
        </w:rPr>
        <w:t xml:space="preserve">уплачивает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штраф в размере 10 000 (десять  тысяч)  руб. за каждый кран. За каждый следующий факт обнаружения таких кранов </w:t>
      </w:r>
      <w:r w:rsidR="00535C43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уплачивает штраф в размере 20 000 (двадцать тысяч)  руб. за каждый кран. Штраф оплачивается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е</w:t>
      </w:r>
      <w:r w:rsidR="0075739D" w:rsidRPr="00673A41">
        <w:rPr>
          <w:i/>
          <w:sz w:val="24"/>
          <w:szCs w:val="24"/>
        </w:rPr>
        <w:t>м</w:t>
      </w:r>
      <w:r w:rsidRPr="00673A41">
        <w:rPr>
          <w:sz w:val="24"/>
          <w:szCs w:val="24"/>
        </w:rPr>
        <w:t xml:space="preserve">  не позднее 5-ти рабочих дней с момента получения соответствующего требования (претензии) </w:t>
      </w:r>
      <w:r w:rsidRPr="00673A41">
        <w:rPr>
          <w:i/>
          <w:sz w:val="24"/>
          <w:szCs w:val="24"/>
        </w:rPr>
        <w:t>Энергоснабжающей организации.</w:t>
      </w:r>
      <w:r w:rsidRPr="00673A41">
        <w:rPr>
          <w:sz w:val="24"/>
          <w:szCs w:val="24"/>
        </w:rPr>
        <w:t xml:space="preserve"> Уплата штрафа не освобождает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Pr="00673A41">
        <w:rPr>
          <w:sz w:val="24"/>
          <w:szCs w:val="24"/>
        </w:rPr>
        <w:t xml:space="preserve"> от обязанности возместить </w:t>
      </w:r>
      <w:r w:rsidRPr="00673A41">
        <w:rPr>
          <w:i/>
          <w:sz w:val="24"/>
          <w:szCs w:val="24"/>
        </w:rPr>
        <w:t>Энергоснабжающей организации</w:t>
      </w:r>
      <w:r w:rsidRPr="00673A41">
        <w:rPr>
          <w:sz w:val="24"/>
          <w:szCs w:val="24"/>
        </w:rPr>
        <w:t xml:space="preserve"> причиненные таким нарушением убытки (неосновательное обогащение)  в полном объеме.</w:t>
      </w:r>
    </w:p>
    <w:p w:rsidR="0026382A" w:rsidRPr="00673A41" w:rsidRDefault="00C9124D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lastRenderedPageBreak/>
        <w:t xml:space="preserve"> </w:t>
      </w:r>
      <w:r w:rsidR="00096142" w:rsidRPr="00673A41">
        <w:rPr>
          <w:sz w:val="24"/>
          <w:szCs w:val="24"/>
        </w:rPr>
        <w:t>5.2.5</w:t>
      </w:r>
      <w:r w:rsidR="0056023A" w:rsidRPr="00673A41">
        <w:rPr>
          <w:sz w:val="24"/>
          <w:szCs w:val="24"/>
        </w:rPr>
        <w:t>.</w:t>
      </w:r>
      <w:r w:rsidR="0026382A" w:rsidRPr="00673A41">
        <w:rPr>
          <w:sz w:val="24"/>
          <w:szCs w:val="24"/>
        </w:rPr>
        <w:t xml:space="preserve"> За отказ от допуска представителей ЭСО для осуществления действий по ограничению режима потребления в случаях, предусмотренных действующим законодательством и настоящим договором, </w:t>
      </w:r>
      <w:r w:rsidR="00535C43" w:rsidRPr="00673A41">
        <w:rPr>
          <w:i/>
          <w:sz w:val="24"/>
          <w:szCs w:val="24"/>
        </w:rPr>
        <w:t>Потребитель</w:t>
      </w:r>
      <w:r w:rsidR="0026382A" w:rsidRPr="00673A41">
        <w:rPr>
          <w:sz w:val="24"/>
          <w:szCs w:val="24"/>
        </w:rPr>
        <w:t xml:space="preserve"> уплачивает Энергоснабжающей организации штраф в размере </w:t>
      </w:r>
      <w:r w:rsidRPr="00673A41">
        <w:rPr>
          <w:sz w:val="24"/>
          <w:szCs w:val="24"/>
        </w:rPr>
        <w:t>2</w:t>
      </w:r>
      <w:r w:rsidR="0026382A" w:rsidRPr="00673A41">
        <w:rPr>
          <w:sz w:val="24"/>
          <w:szCs w:val="24"/>
        </w:rPr>
        <w:t xml:space="preserve">0 тыс. руб. Основанием для взыскания штрафа является соответствующий Акт, оформленный Энергоснабжающей организацией с участием незаинтересованного лица. Уплата штрафа не освобождает </w:t>
      </w:r>
      <w:r w:rsidR="00535C43" w:rsidRPr="00673A41">
        <w:rPr>
          <w:i/>
          <w:sz w:val="24"/>
          <w:szCs w:val="24"/>
        </w:rPr>
        <w:t>Потребител</w:t>
      </w:r>
      <w:r w:rsidR="00B74FDE" w:rsidRPr="00673A41">
        <w:rPr>
          <w:i/>
          <w:sz w:val="24"/>
          <w:szCs w:val="24"/>
        </w:rPr>
        <w:t>я</w:t>
      </w:r>
      <w:r w:rsidR="0026382A" w:rsidRPr="00673A41">
        <w:rPr>
          <w:sz w:val="24"/>
          <w:szCs w:val="24"/>
        </w:rPr>
        <w:t xml:space="preserve"> от обязанности возместить Энергоснабжающей организации  причиненные  таким нарушением убытки в полном объеме.</w:t>
      </w:r>
    </w:p>
    <w:p w:rsidR="006A4D7F" w:rsidRPr="00673A41" w:rsidRDefault="0026382A" w:rsidP="008B2EA8">
      <w:pPr>
        <w:ind w:firstLine="567"/>
        <w:jc w:val="both"/>
        <w:rPr>
          <w:sz w:val="24"/>
          <w:szCs w:val="24"/>
        </w:rPr>
      </w:pPr>
      <w:r w:rsidRPr="00673A41">
        <w:rPr>
          <w:sz w:val="24"/>
          <w:szCs w:val="24"/>
        </w:rPr>
        <w:t>5.2.</w:t>
      </w:r>
      <w:r w:rsidR="00F8253F" w:rsidRPr="00673A41">
        <w:rPr>
          <w:sz w:val="24"/>
          <w:szCs w:val="24"/>
        </w:rPr>
        <w:t>6</w:t>
      </w:r>
      <w:r w:rsidR="00432E55" w:rsidRPr="00673A41">
        <w:rPr>
          <w:sz w:val="24"/>
          <w:szCs w:val="24"/>
        </w:rPr>
        <w:t xml:space="preserve">. </w:t>
      </w:r>
      <w:r w:rsidR="006A4D7F" w:rsidRPr="00673A41">
        <w:rPr>
          <w:sz w:val="24"/>
          <w:szCs w:val="24"/>
        </w:rPr>
        <w:t xml:space="preserve">В </w:t>
      </w:r>
      <w:r w:rsidR="00432E55" w:rsidRPr="00673A41">
        <w:rPr>
          <w:sz w:val="24"/>
          <w:szCs w:val="24"/>
        </w:rPr>
        <w:t xml:space="preserve">случаях, </w:t>
      </w:r>
      <w:r w:rsidR="006A4D7F" w:rsidRPr="00673A41">
        <w:rPr>
          <w:sz w:val="24"/>
          <w:szCs w:val="24"/>
        </w:rPr>
        <w:t xml:space="preserve">указанных </w:t>
      </w:r>
      <w:r w:rsidR="00432E55" w:rsidRPr="00673A41">
        <w:rPr>
          <w:sz w:val="24"/>
          <w:szCs w:val="24"/>
        </w:rPr>
        <w:t>в п.п.</w:t>
      </w:r>
      <w:r w:rsidR="009D7C7C" w:rsidRPr="00673A41">
        <w:rPr>
          <w:sz w:val="24"/>
          <w:szCs w:val="24"/>
        </w:rPr>
        <w:t xml:space="preserve">5.2.3, </w:t>
      </w:r>
      <w:r w:rsidR="009F3AF0" w:rsidRPr="00673A41">
        <w:rPr>
          <w:sz w:val="24"/>
          <w:szCs w:val="24"/>
        </w:rPr>
        <w:t>п.п.</w:t>
      </w:r>
      <w:r w:rsidR="00432E55" w:rsidRPr="00673A41">
        <w:rPr>
          <w:sz w:val="24"/>
          <w:szCs w:val="24"/>
        </w:rPr>
        <w:t>5.2.</w:t>
      </w:r>
      <w:r w:rsidR="00711A0E" w:rsidRPr="00673A41">
        <w:rPr>
          <w:sz w:val="24"/>
          <w:szCs w:val="24"/>
        </w:rPr>
        <w:t>4</w:t>
      </w:r>
      <w:r w:rsidR="00432E55" w:rsidRPr="00673A41">
        <w:rPr>
          <w:sz w:val="24"/>
          <w:szCs w:val="24"/>
        </w:rPr>
        <w:t>.</w:t>
      </w:r>
      <w:r w:rsidR="00221788" w:rsidRPr="00673A41">
        <w:rPr>
          <w:sz w:val="24"/>
          <w:szCs w:val="24"/>
        </w:rPr>
        <w:t>,</w:t>
      </w:r>
      <w:r w:rsidR="009D7C7C" w:rsidRPr="00673A41">
        <w:rPr>
          <w:sz w:val="24"/>
          <w:szCs w:val="24"/>
        </w:rPr>
        <w:t xml:space="preserve"> </w:t>
      </w:r>
      <w:r w:rsidR="009F3AF0" w:rsidRPr="00673A41">
        <w:rPr>
          <w:sz w:val="24"/>
          <w:szCs w:val="24"/>
        </w:rPr>
        <w:t>п.п.</w:t>
      </w:r>
      <w:r w:rsidR="00432E55" w:rsidRPr="00673A41">
        <w:rPr>
          <w:sz w:val="24"/>
          <w:szCs w:val="24"/>
        </w:rPr>
        <w:t>5.2.</w:t>
      </w:r>
      <w:r w:rsidR="00711A0E" w:rsidRPr="00673A41">
        <w:rPr>
          <w:sz w:val="24"/>
          <w:szCs w:val="24"/>
        </w:rPr>
        <w:t>5</w:t>
      </w:r>
      <w:r w:rsidR="00432E55" w:rsidRPr="00673A41">
        <w:rPr>
          <w:sz w:val="24"/>
          <w:szCs w:val="24"/>
        </w:rPr>
        <w:t>.</w:t>
      </w:r>
      <w:r w:rsidRPr="00673A41">
        <w:rPr>
          <w:sz w:val="24"/>
          <w:szCs w:val="24"/>
        </w:rPr>
        <w:t>,</w:t>
      </w:r>
      <w:r w:rsidR="00711A0E" w:rsidRPr="00673A41">
        <w:rPr>
          <w:sz w:val="24"/>
          <w:szCs w:val="24"/>
        </w:rPr>
        <w:t xml:space="preserve"> </w:t>
      </w:r>
      <w:r w:rsidR="009F3AF0" w:rsidRPr="00673A41">
        <w:rPr>
          <w:sz w:val="24"/>
          <w:szCs w:val="24"/>
        </w:rPr>
        <w:t>п.</w:t>
      </w:r>
      <w:r w:rsidR="00711A0E" w:rsidRPr="00673A41">
        <w:rPr>
          <w:sz w:val="24"/>
          <w:szCs w:val="24"/>
        </w:rPr>
        <w:t>5.</w:t>
      </w:r>
      <w:r w:rsidR="00C52BFE" w:rsidRPr="00673A41">
        <w:rPr>
          <w:sz w:val="24"/>
          <w:szCs w:val="24"/>
        </w:rPr>
        <w:t>5</w:t>
      </w:r>
      <w:r w:rsidRPr="00673A41">
        <w:rPr>
          <w:sz w:val="24"/>
          <w:szCs w:val="24"/>
        </w:rPr>
        <w:t xml:space="preserve"> </w:t>
      </w:r>
      <w:r w:rsidR="00432E55" w:rsidRPr="00673A41">
        <w:rPr>
          <w:sz w:val="24"/>
          <w:szCs w:val="24"/>
        </w:rPr>
        <w:t>настоящего договора,</w:t>
      </w:r>
      <w:r w:rsidR="006A4D7F" w:rsidRPr="00673A41">
        <w:rPr>
          <w:sz w:val="24"/>
          <w:szCs w:val="24"/>
        </w:rPr>
        <w:t xml:space="preserve"> стороны устанавливают следующий порядок оформления соответствующих актов, являющихся основанием для начисления и оплаты штрафов: </w:t>
      </w:r>
    </w:p>
    <w:p w:rsidR="006A4D7F" w:rsidRPr="00673A41" w:rsidRDefault="00F8253F" w:rsidP="008B2EA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5.2.6</w:t>
      </w:r>
      <w:r w:rsidR="00221788" w:rsidRPr="00673A41">
        <w:rPr>
          <w:rFonts w:ascii="Times New Roman" w:hAnsi="Times New Roman"/>
          <w:sz w:val="24"/>
          <w:szCs w:val="24"/>
        </w:rPr>
        <w:t>.1</w:t>
      </w:r>
      <w:r w:rsidR="005C047F" w:rsidRPr="00673A41">
        <w:rPr>
          <w:rFonts w:ascii="Times New Roman" w:hAnsi="Times New Roman"/>
          <w:sz w:val="24"/>
          <w:szCs w:val="24"/>
        </w:rPr>
        <w:t xml:space="preserve">. </w:t>
      </w:r>
      <w:r w:rsidR="00221788" w:rsidRPr="00673A41">
        <w:rPr>
          <w:rFonts w:ascii="Times New Roman" w:hAnsi="Times New Roman"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Акт оформляется </w:t>
      </w:r>
      <w:r w:rsidR="006A4D7F" w:rsidRPr="00673A41">
        <w:rPr>
          <w:rFonts w:ascii="Times New Roman" w:hAnsi="Times New Roman"/>
          <w:i/>
          <w:sz w:val="24"/>
          <w:szCs w:val="24"/>
        </w:rPr>
        <w:t>Энергоснабжающей организацией</w:t>
      </w:r>
      <w:r w:rsidR="006A4D7F" w:rsidRPr="00673A41">
        <w:rPr>
          <w:rFonts w:ascii="Times New Roman" w:hAnsi="Times New Roman"/>
          <w:sz w:val="24"/>
          <w:szCs w:val="24"/>
        </w:rPr>
        <w:t xml:space="preserve"> и должен содержать следующие сведения: место и время составления; участвующие в составлении акта представители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и </w:t>
      </w:r>
      <w:r w:rsidR="006A4D7F" w:rsidRPr="00673A41">
        <w:rPr>
          <w:rFonts w:ascii="Times New Roman" w:hAnsi="Times New Roman"/>
          <w:i/>
          <w:sz w:val="24"/>
          <w:szCs w:val="24"/>
        </w:rPr>
        <w:t>ЭСО</w:t>
      </w:r>
      <w:r w:rsidR="006A4D7F" w:rsidRPr="00673A41">
        <w:rPr>
          <w:rFonts w:ascii="Times New Roman" w:hAnsi="Times New Roman"/>
          <w:sz w:val="24"/>
          <w:szCs w:val="24"/>
        </w:rPr>
        <w:t xml:space="preserve">; наименование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и объекта, на котором обнаружено нарушение; описание приборов учета на момент составления акта; дата предыдущей проверки; описание нарушения; объяснения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sz w:val="24"/>
          <w:szCs w:val="24"/>
        </w:rPr>
        <w:t xml:space="preserve"> по факту нарушения; расписка представителей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/>
          <w:i/>
          <w:sz w:val="24"/>
          <w:szCs w:val="24"/>
        </w:rPr>
        <w:t>я</w:t>
      </w:r>
      <w:r w:rsidR="006A4D7F"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>в получении акта.</w:t>
      </w:r>
    </w:p>
    <w:p w:rsidR="006A4D7F" w:rsidRPr="00673A41" w:rsidRDefault="00F8253F" w:rsidP="008B2EA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A41">
        <w:rPr>
          <w:rFonts w:ascii="Times New Roman" w:hAnsi="Times New Roman"/>
          <w:sz w:val="24"/>
          <w:szCs w:val="24"/>
        </w:rPr>
        <w:t>5.2.6</w:t>
      </w:r>
      <w:r w:rsidR="003C79DD" w:rsidRPr="00673A41">
        <w:rPr>
          <w:rFonts w:ascii="Times New Roman" w:hAnsi="Times New Roman"/>
          <w:sz w:val="24"/>
          <w:szCs w:val="24"/>
        </w:rPr>
        <w:t>.2.</w:t>
      </w:r>
      <w:r w:rsidR="00221788" w:rsidRPr="00673A41">
        <w:rPr>
          <w:rFonts w:ascii="Times New Roman" w:hAnsi="Times New Roman"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Отказ представителей </w:t>
      </w:r>
      <w:r w:rsidR="00535C43" w:rsidRPr="00673A41">
        <w:rPr>
          <w:rFonts w:ascii="Times New Roman" w:hAnsi="Times New Roman"/>
          <w:i/>
          <w:sz w:val="24"/>
          <w:szCs w:val="24"/>
        </w:rPr>
        <w:t>Потребитель</w:t>
      </w:r>
      <w:r w:rsidR="006A4D7F" w:rsidRPr="00673A41">
        <w:rPr>
          <w:rFonts w:ascii="Times New Roman" w:hAnsi="Times New Roman"/>
          <w:i/>
          <w:sz w:val="24"/>
          <w:szCs w:val="24"/>
        </w:rPr>
        <w:t xml:space="preserve"> </w:t>
      </w:r>
      <w:r w:rsidR="006A4D7F" w:rsidRPr="00673A41">
        <w:rPr>
          <w:rFonts w:ascii="Times New Roman" w:hAnsi="Times New Roman"/>
          <w:sz w:val="24"/>
          <w:szCs w:val="24"/>
        </w:rPr>
        <w:t xml:space="preserve">от подписания составленного Акта или присутствия при его составлении, а также от получения акта  отражается </w:t>
      </w:r>
      <w:r w:rsidR="006A4D7F" w:rsidRPr="00673A41">
        <w:rPr>
          <w:rFonts w:ascii="Times New Roman" w:hAnsi="Times New Roman"/>
          <w:i/>
          <w:sz w:val="24"/>
          <w:szCs w:val="24"/>
        </w:rPr>
        <w:t>Энергоснабжающей организацией</w:t>
      </w:r>
      <w:r w:rsidR="006A4D7F" w:rsidRPr="00673A41">
        <w:rPr>
          <w:rFonts w:ascii="Times New Roman" w:hAnsi="Times New Roman"/>
          <w:sz w:val="24"/>
          <w:szCs w:val="24"/>
        </w:rPr>
        <w:t xml:space="preserve"> в акте и заверяется дополнительно незаинтересованным лицом. </w:t>
      </w:r>
    </w:p>
    <w:p w:rsidR="006D19E9" w:rsidRPr="00673A41" w:rsidRDefault="006D19E9" w:rsidP="00787634">
      <w:pPr>
        <w:pStyle w:val="a7"/>
        <w:rPr>
          <w:szCs w:val="24"/>
        </w:rPr>
      </w:pPr>
      <w:r w:rsidRPr="00673A41">
        <w:rPr>
          <w:szCs w:val="24"/>
        </w:rPr>
        <w:t xml:space="preserve">5.3. Ответственность за сохранность, целостность и техническое состояние приборов учета, тепловых сетей и </w:t>
      </w:r>
      <w:proofErr w:type="spellStart"/>
      <w:r w:rsidRPr="00673A41">
        <w:rPr>
          <w:szCs w:val="24"/>
        </w:rPr>
        <w:t>теплопотребляющих</w:t>
      </w:r>
      <w:proofErr w:type="spellEnd"/>
      <w:r w:rsidRPr="00673A41">
        <w:rPr>
          <w:szCs w:val="24"/>
        </w:rPr>
        <w:t xml:space="preserve"> установок  возлагается на </w:t>
      </w:r>
      <w:r w:rsidR="000D4090" w:rsidRPr="00673A41">
        <w:rPr>
          <w:szCs w:val="24"/>
        </w:rPr>
        <w:t>сторону</w:t>
      </w:r>
      <w:r w:rsidRPr="00673A41">
        <w:rPr>
          <w:szCs w:val="24"/>
        </w:rPr>
        <w:t xml:space="preserve">, на чьей эксплуатационной ответственности </w:t>
      </w:r>
      <w:r w:rsidR="000D4090" w:rsidRPr="00673A41">
        <w:rPr>
          <w:szCs w:val="24"/>
        </w:rPr>
        <w:t xml:space="preserve">(балансовой принадлежности) </w:t>
      </w:r>
      <w:r w:rsidRPr="00673A41">
        <w:rPr>
          <w:szCs w:val="24"/>
        </w:rPr>
        <w:t>они находятся.</w:t>
      </w:r>
    </w:p>
    <w:p w:rsidR="006D19E9" w:rsidRPr="00673A41" w:rsidRDefault="006D19E9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 xml:space="preserve">5.4.  Стороны  освобождаются   от  ответственности  за неисполнение или ненадлежащее исполнение обязательств, если это явилось следствием  форс-мажорных обстоятельств, подтвержденных  в установленном порядке:  стихийных явлений (наводнение, пожар, землетрясение, ураган и т.д.), военных действий любого характера, диверсий, террористических актов, забастовок, принятия государственными органами решений, препятствующих выполнению обязательств по настоящему договору.   </w:t>
      </w:r>
    </w:p>
    <w:p w:rsidR="007F0535" w:rsidRPr="00673A41" w:rsidRDefault="007F0535" w:rsidP="00787634">
      <w:pPr>
        <w:pStyle w:val="a4"/>
        <w:ind w:firstLine="567"/>
        <w:rPr>
          <w:szCs w:val="24"/>
        </w:rPr>
      </w:pPr>
      <w:r w:rsidRPr="00673A41">
        <w:rPr>
          <w:szCs w:val="24"/>
        </w:rPr>
        <w:t>5.5.</w:t>
      </w:r>
      <w:r w:rsidR="00137B64" w:rsidRPr="00673A41">
        <w:rPr>
          <w:szCs w:val="24"/>
        </w:rPr>
        <w:t xml:space="preserve"> </w:t>
      </w:r>
      <w:r w:rsidR="00F8253F" w:rsidRPr="00673A41">
        <w:rPr>
          <w:szCs w:val="24"/>
        </w:rPr>
        <w:t>П</w:t>
      </w:r>
      <w:r w:rsidR="00137B64" w:rsidRPr="00673A41">
        <w:rPr>
          <w:szCs w:val="24"/>
        </w:rPr>
        <w:t xml:space="preserve">ри  самовольном водоразборе, </w:t>
      </w:r>
      <w:r w:rsidR="00535C43" w:rsidRPr="00673A41">
        <w:rPr>
          <w:i/>
          <w:szCs w:val="24"/>
        </w:rPr>
        <w:t>Потребитель</w:t>
      </w:r>
      <w:r w:rsidR="00137B64" w:rsidRPr="00673A41">
        <w:rPr>
          <w:i/>
          <w:szCs w:val="24"/>
        </w:rPr>
        <w:t xml:space="preserve"> </w:t>
      </w:r>
      <w:r w:rsidR="00137B64" w:rsidRPr="00673A41">
        <w:rPr>
          <w:szCs w:val="24"/>
        </w:rPr>
        <w:t xml:space="preserve">кроме оплаты за тепловую энергию, содержащуюся в невозвращенном теплоносителе, по установленному на нее тарифу, возмещает расходы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 xml:space="preserve"> на приобретение и химическую очистку воды согласно калькуляции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>. Сверх</w:t>
      </w:r>
      <w:r w:rsidR="00C52BFE" w:rsidRPr="00673A41">
        <w:rPr>
          <w:szCs w:val="24"/>
        </w:rPr>
        <w:t>договорная</w:t>
      </w:r>
      <w:r w:rsidR="00137B64" w:rsidRPr="00673A41">
        <w:rPr>
          <w:szCs w:val="24"/>
        </w:rPr>
        <w:t xml:space="preserve"> утечка теплоносителя определяется </w:t>
      </w:r>
      <w:r w:rsidR="00137B64" w:rsidRPr="00673A41">
        <w:rPr>
          <w:i/>
          <w:szCs w:val="24"/>
        </w:rPr>
        <w:t>ЭСО</w:t>
      </w:r>
      <w:r w:rsidR="00137B64" w:rsidRPr="00673A41">
        <w:rPr>
          <w:szCs w:val="24"/>
        </w:rPr>
        <w:t xml:space="preserve"> и фиксируется в двустороннем акте. Отказ</w:t>
      </w:r>
      <w:r w:rsidR="00580CED" w:rsidRPr="00673A41">
        <w:rPr>
          <w:szCs w:val="24"/>
        </w:rPr>
        <w:t xml:space="preserve"> или уклонение</w:t>
      </w:r>
      <w:r w:rsidR="00137B64" w:rsidRPr="00673A41">
        <w:rPr>
          <w:szCs w:val="24"/>
        </w:rPr>
        <w:t xml:space="preserve">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137B64" w:rsidRPr="00673A41">
        <w:rPr>
          <w:szCs w:val="24"/>
        </w:rPr>
        <w:t xml:space="preserve"> от подписи акта не освобождает его от оплаты в установленном порядке.</w:t>
      </w:r>
    </w:p>
    <w:p w:rsidR="00BF5DAA" w:rsidRPr="00673A41" w:rsidRDefault="00BF5DAA" w:rsidP="00BF5DAA">
      <w:pPr>
        <w:tabs>
          <w:tab w:val="left" w:pos="1256"/>
        </w:tabs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5.6. Взаимоотношения Сторон в части, не предусмотренной условиями </w:t>
      </w:r>
      <w:r w:rsidR="0025532D" w:rsidRPr="00673A41">
        <w:rPr>
          <w:sz w:val="24"/>
          <w:szCs w:val="24"/>
        </w:rPr>
        <w:t xml:space="preserve">настоящего </w:t>
      </w:r>
      <w:r w:rsidRPr="00673A41">
        <w:rPr>
          <w:sz w:val="24"/>
          <w:szCs w:val="24"/>
        </w:rPr>
        <w:t>Договора, регулируются действующим законодательством Российской Федерации.</w:t>
      </w:r>
    </w:p>
    <w:p w:rsidR="00BF5DAA" w:rsidRPr="00673A41" w:rsidRDefault="00BF5DAA" w:rsidP="00BF5DAA">
      <w:pPr>
        <w:tabs>
          <w:tab w:val="left" w:pos="426"/>
          <w:tab w:val="left" w:pos="851"/>
          <w:tab w:val="left" w:pos="1276"/>
        </w:tabs>
        <w:jc w:val="both"/>
        <w:rPr>
          <w:sz w:val="24"/>
          <w:szCs w:val="24"/>
        </w:rPr>
      </w:pPr>
      <w:r w:rsidRPr="00673A41">
        <w:rPr>
          <w:sz w:val="24"/>
          <w:szCs w:val="24"/>
        </w:rPr>
        <w:t xml:space="preserve">                 При возникновении споров </w:t>
      </w:r>
      <w:r w:rsidRPr="00673A41">
        <w:rPr>
          <w:i/>
          <w:sz w:val="24"/>
          <w:szCs w:val="24"/>
        </w:rPr>
        <w:t xml:space="preserve">Энергоснабжающая организация </w:t>
      </w:r>
      <w:r w:rsidRPr="00673A41">
        <w:rPr>
          <w:sz w:val="24"/>
          <w:szCs w:val="24"/>
        </w:rPr>
        <w:t>и</w:t>
      </w:r>
      <w:r w:rsidRPr="00673A41">
        <w:rPr>
          <w:i/>
          <w:sz w:val="24"/>
          <w:szCs w:val="24"/>
        </w:rPr>
        <w:t xml:space="preserve"> </w:t>
      </w:r>
      <w:r w:rsidR="003D1FF4" w:rsidRPr="00673A41">
        <w:rPr>
          <w:i/>
          <w:sz w:val="24"/>
          <w:szCs w:val="24"/>
        </w:rPr>
        <w:t>Потребитель</w:t>
      </w:r>
      <w:r w:rsidRPr="00673A41">
        <w:rPr>
          <w:sz w:val="24"/>
          <w:szCs w:val="24"/>
        </w:rPr>
        <w:t xml:space="preserve"> принимают меры к их урегулирова</w:t>
      </w:r>
      <w:r w:rsidR="007D57B0" w:rsidRPr="00673A41">
        <w:rPr>
          <w:sz w:val="24"/>
          <w:szCs w:val="24"/>
        </w:rPr>
        <w:t>нию путем переговоров.</w:t>
      </w:r>
      <w:r w:rsidRPr="00673A41">
        <w:rPr>
          <w:sz w:val="24"/>
          <w:szCs w:val="24"/>
        </w:rPr>
        <w:t xml:space="preserve"> </w:t>
      </w:r>
      <w:r w:rsidR="003D1FF4" w:rsidRPr="00673A41">
        <w:rPr>
          <w:sz w:val="24"/>
          <w:szCs w:val="24"/>
        </w:rPr>
        <w:t>Договором</w:t>
      </w:r>
      <w:r w:rsidRPr="00673A41">
        <w:rPr>
          <w:sz w:val="24"/>
          <w:szCs w:val="24"/>
        </w:rPr>
        <w:t xml:space="preserve"> на поставку тепловой энергии предусмотрен претензионный порядок урегулирования споров, срок рассмотрения претензии </w:t>
      </w:r>
      <w:r w:rsidR="00A03B3B" w:rsidRPr="0090092A">
        <w:rPr>
          <w:sz w:val="24"/>
          <w:szCs w:val="24"/>
          <w:shd w:val="clear" w:color="auto" w:fill="FFFFFF" w:themeFill="background1"/>
        </w:rPr>
        <w:t>1</w:t>
      </w:r>
      <w:r w:rsidRPr="0090092A">
        <w:rPr>
          <w:sz w:val="24"/>
          <w:szCs w:val="24"/>
          <w:shd w:val="clear" w:color="auto" w:fill="FFFFFF" w:themeFill="background1"/>
        </w:rPr>
        <w:t>0 (д</w:t>
      </w:r>
      <w:r w:rsidR="00A03B3B" w:rsidRPr="0090092A">
        <w:rPr>
          <w:sz w:val="24"/>
          <w:szCs w:val="24"/>
          <w:shd w:val="clear" w:color="auto" w:fill="FFFFFF" w:themeFill="background1"/>
        </w:rPr>
        <w:t>еся</w:t>
      </w:r>
      <w:r w:rsidRPr="0090092A">
        <w:rPr>
          <w:sz w:val="24"/>
          <w:szCs w:val="24"/>
          <w:shd w:val="clear" w:color="auto" w:fill="FFFFFF" w:themeFill="background1"/>
        </w:rPr>
        <w:t>ть)</w:t>
      </w:r>
      <w:r w:rsidRPr="00673A41">
        <w:rPr>
          <w:sz w:val="24"/>
          <w:szCs w:val="24"/>
        </w:rPr>
        <w:t xml:space="preserve"> календарных дней с момента получения претензии. Неурегулированные споры разрешаются в установленном законом порядке в Арбитражном суде Свердловской области. </w:t>
      </w:r>
    </w:p>
    <w:p w:rsidR="003D1FF4" w:rsidRPr="00673A41" w:rsidRDefault="003D1FF4" w:rsidP="00787634">
      <w:pPr>
        <w:pStyle w:val="a4"/>
        <w:ind w:firstLine="567"/>
        <w:rPr>
          <w:szCs w:val="24"/>
        </w:rPr>
      </w:pPr>
    </w:p>
    <w:p w:rsidR="006D19E9" w:rsidRPr="00673A41" w:rsidRDefault="006D19E9" w:rsidP="00787634">
      <w:pPr>
        <w:jc w:val="center"/>
        <w:rPr>
          <w:b/>
          <w:sz w:val="24"/>
          <w:szCs w:val="24"/>
        </w:rPr>
      </w:pPr>
      <w:r w:rsidRPr="00673A41">
        <w:rPr>
          <w:b/>
          <w:sz w:val="24"/>
          <w:szCs w:val="24"/>
        </w:rPr>
        <w:t>6.   ПРОЧИЕ УСЛОВИЯ</w:t>
      </w:r>
    </w:p>
    <w:p w:rsidR="00EE0135" w:rsidRPr="00673A41" w:rsidRDefault="006D19E9" w:rsidP="00787634">
      <w:pPr>
        <w:pStyle w:val="a4"/>
        <w:tabs>
          <w:tab w:val="left" w:pos="567"/>
        </w:tabs>
        <w:ind w:firstLine="284"/>
        <w:rPr>
          <w:szCs w:val="24"/>
        </w:rPr>
      </w:pPr>
      <w:r w:rsidRPr="00673A41">
        <w:rPr>
          <w:szCs w:val="24"/>
        </w:rPr>
        <w:t xml:space="preserve">     6.</w:t>
      </w:r>
      <w:r w:rsidR="004D7CB5" w:rsidRPr="00673A41">
        <w:rPr>
          <w:szCs w:val="24"/>
        </w:rPr>
        <w:t>1</w:t>
      </w:r>
      <w:r w:rsidRPr="00673A41">
        <w:rPr>
          <w:szCs w:val="24"/>
        </w:rPr>
        <w:t xml:space="preserve">. </w:t>
      </w:r>
      <w:r w:rsidR="00453DE1" w:rsidRPr="00673A41">
        <w:rPr>
          <w:szCs w:val="24"/>
        </w:rPr>
        <w:t>В случае изменения организационно-правовой формы, банковских реквизитов, при банкротстве, реорганизации, ликвидации и других изменениях, стороны обязуются известить друг друга письменно в течение 5 рабочих дней. Данное извещение является неотъемлемой частью настоящего договора.</w:t>
      </w:r>
    </w:p>
    <w:p w:rsidR="004D7CB5" w:rsidRPr="00673A41" w:rsidRDefault="00796D67" w:rsidP="00787634">
      <w:pPr>
        <w:pStyle w:val="a4"/>
        <w:tabs>
          <w:tab w:val="left" w:pos="567"/>
        </w:tabs>
        <w:ind w:firstLine="284"/>
        <w:rPr>
          <w:szCs w:val="24"/>
        </w:rPr>
      </w:pPr>
      <w:r w:rsidRPr="00673A41">
        <w:rPr>
          <w:szCs w:val="24"/>
        </w:rPr>
        <w:t xml:space="preserve">     </w:t>
      </w:r>
      <w:r w:rsidR="004D7CB5" w:rsidRPr="00673A41">
        <w:rPr>
          <w:szCs w:val="24"/>
        </w:rPr>
        <w:t xml:space="preserve">6.2. В случае подачи в арбитражный суд заявления о возбуждении в отношении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4D7CB5" w:rsidRPr="00673A41">
        <w:rPr>
          <w:szCs w:val="24"/>
        </w:rPr>
        <w:t xml:space="preserve"> дела о несостоятельности (банкротстве), в 10-дневный срок с момента подачи заявления в арбитражный суд самим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е</w:t>
      </w:r>
      <w:r w:rsidR="0075739D" w:rsidRPr="00673A41">
        <w:rPr>
          <w:i/>
          <w:szCs w:val="24"/>
        </w:rPr>
        <w:t>м</w:t>
      </w:r>
      <w:r w:rsidR="004D7CB5" w:rsidRPr="00673A41">
        <w:rPr>
          <w:szCs w:val="24"/>
        </w:rPr>
        <w:t xml:space="preserve"> или третьим лицом, </w:t>
      </w:r>
      <w:r w:rsidR="00535C43" w:rsidRPr="00673A41">
        <w:rPr>
          <w:i/>
          <w:szCs w:val="24"/>
        </w:rPr>
        <w:t>Потребитель</w:t>
      </w:r>
      <w:r w:rsidR="00FB3183" w:rsidRPr="00673A41">
        <w:rPr>
          <w:szCs w:val="24"/>
        </w:rPr>
        <w:t xml:space="preserve"> </w:t>
      </w:r>
      <w:r w:rsidR="004D7CB5" w:rsidRPr="00673A41">
        <w:rPr>
          <w:szCs w:val="24"/>
        </w:rPr>
        <w:t xml:space="preserve">обязан направить в </w:t>
      </w:r>
      <w:r w:rsidR="004D7CB5" w:rsidRPr="00673A41">
        <w:rPr>
          <w:i/>
          <w:szCs w:val="24"/>
        </w:rPr>
        <w:t>ЭСО</w:t>
      </w:r>
      <w:r w:rsidR="004D7CB5" w:rsidRPr="00673A41">
        <w:rPr>
          <w:szCs w:val="24"/>
        </w:rPr>
        <w:t xml:space="preserve"> копию заявления о его несостоятельности (банкротстве) либо соответствующее уведомление.</w:t>
      </w:r>
    </w:p>
    <w:p w:rsidR="006D19E9" w:rsidRPr="00673A41" w:rsidRDefault="004D7CB5" w:rsidP="00787634">
      <w:pPr>
        <w:pStyle w:val="a4"/>
        <w:tabs>
          <w:tab w:val="left" w:pos="567"/>
        </w:tabs>
        <w:ind w:firstLine="567"/>
        <w:rPr>
          <w:szCs w:val="24"/>
        </w:rPr>
      </w:pPr>
      <w:r w:rsidRPr="00673A41">
        <w:rPr>
          <w:szCs w:val="24"/>
        </w:rPr>
        <w:t>6.3</w:t>
      </w:r>
      <w:r w:rsidR="00453DE1" w:rsidRPr="00673A41">
        <w:rPr>
          <w:szCs w:val="24"/>
        </w:rPr>
        <w:t xml:space="preserve">. </w:t>
      </w:r>
      <w:r w:rsidR="006D19E9" w:rsidRPr="00673A41">
        <w:rPr>
          <w:szCs w:val="24"/>
        </w:rPr>
        <w:t xml:space="preserve">Во всем остальном, что не предусмотрено настоящим договором, стороны руководствуются  действующим законодательством РФ и иными правовыми  актами об энергоснабжении, а также обязательными  правилами, принятыми в соответствии с ними.   </w:t>
      </w:r>
    </w:p>
    <w:p w:rsidR="00D24FE4" w:rsidRPr="00673A41" w:rsidRDefault="00D24FE4" w:rsidP="00787634">
      <w:pPr>
        <w:jc w:val="center"/>
        <w:rPr>
          <w:sz w:val="24"/>
          <w:szCs w:val="24"/>
        </w:rPr>
      </w:pPr>
    </w:p>
    <w:p w:rsidR="009C73B3" w:rsidRPr="00673A41" w:rsidRDefault="009C73B3" w:rsidP="00D40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41">
        <w:rPr>
          <w:rFonts w:ascii="Times New Roman" w:hAnsi="Times New Roman" w:cs="Times New Roman"/>
          <w:b/>
          <w:sz w:val="24"/>
          <w:szCs w:val="24"/>
        </w:rPr>
        <w:t>7 ОСОБЫЕ УСЛОВИЯ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 xml:space="preserve">7.1. </w:t>
      </w:r>
      <w:r w:rsidRPr="00673A41">
        <w:rPr>
          <w:rFonts w:ascii="Times New Roman" w:hAnsi="Times New Roman" w:cs="Times New Roman"/>
          <w:i/>
          <w:sz w:val="24"/>
          <w:szCs w:val="24"/>
        </w:rPr>
        <w:t>Энергоснабжающая организация</w:t>
      </w:r>
      <w:r w:rsidRPr="00673A41">
        <w:rPr>
          <w:rFonts w:ascii="Times New Roman" w:hAnsi="Times New Roman" w:cs="Times New Roman"/>
          <w:sz w:val="24"/>
          <w:szCs w:val="24"/>
        </w:rPr>
        <w:t xml:space="preserve"> обязуется не производить ограничение подачи тепловой энергии </w:t>
      </w:r>
      <w:r w:rsidR="00535C43" w:rsidRPr="00673A41">
        <w:rPr>
          <w:rFonts w:ascii="Times New Roman" w:hAnsi="Times New Roman" w:cs="Times New Roman"/>
          <w:i/>
          <w:sz w:val="24"/>
          <w:szCs w:val="24"/>
        </w:rPr>
        <w:t>Потребител</w:t>
      </w:r>
      <w:r w:rsidR="00B74FDE" w:rsidRPr="00673A41">
        <w:rPr>
          <w:rFonts w:ascii="Times New Roman" w:hAnsi="Times New Roman" w:cs="Times New Roman"/>
          <w:i/>
          <w:sz w:val="24"/>
          <w:szCs w:val="24"/>
        </w:rPr>
        <w:t>ю</w:t>
      </w:r>
      <w:r w:rsidRPr="00673A41">
        <w:rPr>
          <w:rFonts w:ascii="Times New Roman" w:hAnsi="Times New Roman" w:cs="Times New Roman"/>
          <w:sz w:val="24"/>
          <w:szCs w:val="24"/>
        </w:rPr>
        <w:t xml:space="preserve">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платежей на его счета.</w:t>
      </w:r>
    </w:p>
    <w:p w:rsidR="009C73B3" w:rsidRPr="00673A41" w:rsidRDefault="00535C4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i/>
          <w:sz w:val="24"/>
          <w:szCs w:val="24"/>
        </w:rPr>
        <w:t>Потребитель</w:t>
      </w:r>
      <w:r w:rsidR="009C73B3" w:rsidRPr="00673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3B3" w:rsidRPr="00673A41">
        <w:rPr>
          <w:rFonts w:ascii="Times New Roman" w:hAnsi="Times New Roman" w:cs="Times New Roman"/>
          <w:sz w:val="24"/>
          <w:szCs w:val="24"/>
        </w:rPr>
        <w:t>обязуется: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предоставить подтверждение наличия установленного ему лимита в рамках бюджетных обязательств;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производить оплату потребленных тепловой энергии, теплоносителя ежемесячно в полном объеме в пределах доведенных ему главным распорядителем средств федерального бюджета лимитов бюджетных обязательств;</w:t>
      </w:r>
    </w:p>
    <w:p w:rsidR="009C73B3" w:rsidRPr="00673A41" w:rsidRDefault="009C73B3" w:rsidP="009C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A41">
        <w:rPr>
          <w:rFonts w:ascii="Times New Roman" w:hAnsi="Times New Roman" w:cs="Times New Roman"/>
          <w:sz w:val="24"/>
          <w:szCs w:val="24"/>
        </w:rPr>
        <w:t>при несвоевременном поступлении средств на его лицевой счет, открытый в органе федерального казначейства, информировать главного распорядителя (распорядителя) средств федерального бюджета о необходимости исполнения поставленных в установленном порядке на учет в органе федерального казначейства обязат</w:t>
      </w:r>
      <w:r w:rsidR="00F8253F" w:rsidRPr="00673A41">
        <w:rPr>
          <w:rFonts w:ascii="Times New Roman" w:hAnsi="Times New Roman" w:cs="Times New Roman"/>
          <w:sz w:val="24"/>
          <w:szCs w:val="24"/>
        </w:rPr>
        <w:t>ельств по оплате</w:t>
      </w:r>
      <w:r w:rsidRPr="00673A41">
        <w:rPr>
          <w:rFonts w:ascii="Times New Roman" w:hAnsi="Times New Roman" w:cs="Times New Roman"/>
          <w:sz w:val="24"/>
          <w:szCs w:val="24"/>
        </w:rPr>
        <w:t xml:space="preserve"> тепловой энергии.</w:t>
      </w:r>
    </w:p>
    <w:p w:rsidR="007B5A18" w:rsidRDefault="007B5A18" w:rsidP="0090092A">
      <w:pPr>
        <w:shd w:val="clear" w:color="auto" w:fill="FFFFFF" w:themeFill="background1"/>
        <w:jc w:val="center"/>
        <w:rPr>
          <w:sz w:val="24"/>
          <w:szCs w:val="24"/>
        </w:rPr>
      </w:pPr>
    </w:p>
    <w:p w:rsidR="00A03B3B" w:rsidRPr="0090092A" w:rsidRDefault="00A03B3B" w:rsidP="0090092A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92A">
        <w:rPr>
          <w:rFonts w:ascii="Times New Roman" w:hAnsi="Times New Roman" w:cs="Times New Roman"/>
          <w:b/>
          <w:bCs/>
          <w:sz w:val="24"/>
          <w:szCs w:val="24"/>
        </w:rPr>
        <w:t>8. АНТИКОРРУПЦИОННАЯ ОГОВОРКА</w:t>
      </w:r>
    </w:p>
    <w:p w:rsidR="00A03B3B" w:rsidRPr="0090092A" w:rsidRDefault="00A03B3B" w:rsidP="0090092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0092A">
        <w:rPr>
          <w:color w:val="000000"/>
          <w:sz w:val="24"/>
          <w:szCs w:val="24"/>
        </w:rPr>
        <w:t xml:space="preserve">8.1. При исполнении своих обязательств по настоящему </w:t>
      </w:r>
      <w:r w:rsidR="00860373" w:rsidRPr="0090092A">
        <w:rPr>
          <w:color w:val="000000"/>
          <w:sz w:val="24"/>
          <w:szCs w:val="24"/>
        </w:rPr>
        <w:t>договору</w:t>
      </w:r>
      <w:r w:rsidRPr="0090092A">
        <w:rPr>
          <w:color w:val="000000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r w:rsidRPr="0090092A">
        <w:rPr>
          <w:color w:val="000000"/>
          <w:sz w:val="24"/>
          <w:szCs w:val="24"/>
        </w:rPr>
        <w:br/>
        <w:t xml:space="preserve">         8.2. При исполнении своих обязательств по настоящему </w:t>
      </w:r>
      <w:r w:rsidR="00860373" w:rsidRPr="0090092A">
        <w:rPr>
          <w:color w:val="000000"/>
          <w:sz w:val="24"/>
          <w:szCs w:val="24"/>
        </w:rPr>
        <w:t>договору</w:t>
      </w:r>
      <w:r w:rsidRPr="0090092A">
        <w:rPr>
          <w:color w:val="000000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860373" w:rsidRPr="0090092A">
        <w:rPr>
          <w:color w:val="000000"/>
          <w:sz w:val="24"/>
          <w:szCs w:val="24"/>
        </w:rPr>
        <w:t>договора</w:t>
      </w:r>
      <w:r w:rsidRPr="0090092A">
        <w:rPr>
          <w:color w:val="000000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03B3B" w:rsidRPr="00F67DCD" w:rsidRDefault="00A03B3B" w:rsidP="0090092A">
      <w:pPr>
        <w:widowControl w:val="0"/>
        <w:shd w:val="clear" w:color="auto" w:fill="FFFFFF" w:themeFill="background1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092A">
        <w:rPr>
          <w:color w:val="000000"/>
          <w:sz w:val="24"/>
          <w:szCs w:val="24"/>
        </w:rPr>
        <w:t>8.3. 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Pr="0090092A">
        <w:rPr>
          <w:color w:val="000000"/>
          <w:sz w:val="24"/>
          <w:szCs w:val="24"/>
        </w:rPr>
        <w:br/>
        <w:t xml:space="preserve">        8.4. 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нарушении, другая Сторона имеет право расторгнуть настоящий </w:t>
      </w:r>
      <w:r w:rsidR="00860373" w:rsidRPr="0090092A">
        <w:rPr>
          <w:color w:val="000000"/>
          <w:sz w:val="24"/>
          <w:szCs w:val="24"/>
        </w:rPr>
        <w:t>договор</w:t>
      </w:r>
      <w:r w:rsidRPr="0090092A">
        <w:rPr>
          <w:color w:val="000000"/>
          <w:sz w:val="24"/>
          <w:szCs w:val="24"/>
        </w:rPr>
        <w:t xml:space="preserve">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</w:t>
      </w:r>
      <w:r w:rsidR="00860373" w:rsidRPr="0090092A">
        <w:rPr>
          <w:color w:val="000000"/>
          <w:sz w:val="24"/>
          <w:szCs w:val="24"/>
        </w:rPr>
        <w:t>договора</w:t>
      </w:r>
      <w:r w:rsidRPr="0090092A">
        <w:rPr>
          <w:color w:val="000000"/>
          <w:sz w:val="24"/>
          <w:szCs w:val="24"/>
        </w:rPr>
        <w:t>.</w:t>
      </w:r>
    </w:p>
    <w:p w:rsidR="00A03B3B" w:rsidRPr="00673A41" w:rsidRDefault="00A03B3B" w:rsidP="00787634">
      <w:pPr>
        <w:jc w:val="center"/>
        <w:rPr>
          <w:sz w:val="24"/>
          <w:szCs w:val="24"/>
        </w:rPr>
      </w:pPr>
    </w:p>
    <w:p w:rsidR="006D19E9" w:rsidRPr="00673A41" w:rsidRDefault="00A03B3B" w:rsidP="0090092A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  <w:shd w:val="clear" w:color="auto" w:fill="FFFFFF" w:themeFill="background1"/>
        </w:rPr>
        <w:t>9</w:t>
      </w:r>
      <w:r w:rsidR="006D19E9" w:rsidRPr="0090092A">
        <w:rPr>
          <w:b/>
          <w:sz w:val="24"/>
          <w:szCs w:val="24"/>
          <w:shd w:val="clear" w:color="auto" w:fill="FFFFFF" w:themeFill="background1"/>
        </w:rPr>
        <w:t>.  СРОК ДЕЙСТВИЯ ДОГОВОРА</w:t>
      </w:r>
      <w:r w:rsidR="000F10BC" w:rsidRPr="0090092A">
        <w:rPr>
          <w:b/>
          <w:sz w:val="24"/>
          <w:szCs w:val="24"/>
          <w:shd w:val="clear" w:color="auto" w:fill="FFFFFF" w:themeFill="background1"/>
        </w:rPr>
        <w:t xml:space="preserve"> И ПОРЯДОК ЕГО РАСТОРЖЕНИЯ</w:t>
      </w:r>
    </w:p>
    <w:p w:rsidR="006D19E9" w:rsidRPr="00673A41" w:rsidRDefault="00A03B3B" w:rsidP="00284F25">
      <w:pPr>
        <w:pStyle w:val="a4"/>
        <w:tabs>
          <w:tab w:val="right" w:pos="567"/>
        </w:tabs>
        <w:ind w:firstLine="567"/>
        <w:rPr>
          <w:szCs w:val="24"/>
        </w:rPr>
      </w:pPr>
      <w:r>
        <w:rPr>
          <w:szCs w:val="24"/>
        </w:rPr>
        <w:t>9</w:t>
      </w:r>
      <w:r w:rsidR="00787634" w:rsidRPr="00673A41">
        <w:rPr>
          <w:szCs w:val="24"/>
        </w:rPr>
        <w:t>.1. Срок действия д</w:t>
      </w:r>
      <w:r w:rsidR="00210B7D" w:rsidRPr="00673A41">
        <w:rPr>
          <w:szCs w:val="24"/>
        </w:rPr>
        <w:t>оговора устанавливается с «___» ___________</w:t>
      </w:r>
      <w:r w:rsidR="00787634" w:rsidRPr="00673A41">
        <w:rPr>
          <w:szCs w:val="24"/>
        </w:rPr>
        <w:t>201__г</w:t>
      </w:r>
      <w:r w:rsidR="00210B7D" w:rsidRPr="00673A41">
        <w:rPr>
          <w:szCs w:val="24"/>
        </w:rPr>
        <w:t>ода по «___» ______________</w:t>
      </w:r>
      <w:r w:rsidR="00787634" w:rsidRPr="00673A41">
        <w:rPr>
          <w:szCs w:val="24"/>
        </w:rPr>
        <w:t>201__г</w:t>
      </w:r>
      <w:r w:rsidR="00210B7D" w:rsidRPr="00673A41">
        <w:rPr>
          <w:szCs w:val="24"/>
        </w:rPr>
        <w:t>ода.</w:t>
      </w:r>
    </w:p>
    <w:p w:rsidR="004F5CB6" w:rsidRPr="00673A41" w:rsidRDefault="004F5CB6" w:rsidP="00787634">
      <w:pPr>
        <w:pStyle w:val="a4"/>
        <w:tabs>
          <w:tab w:val="right" w:pos="567"/>
        </w:tabs>
        <w:rPr>
          <w:szCs w:val="24"/>
        </w:rPr>
      </w:pPr>
      <w:r w:rsidRPr="00673A41">
        <w:rPr>
          <w:szCs w:val="24"/>
        </w:rPr>
        <w:t xml:space="preserve">        В случае поступления от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 заявления об отказе от настоящего договора договор считается расторгнутым с момента подписания акта </w:t>
      </w:r>
      <w:r w:rsidRPr="00673A41">
        <w:rPr>
          <w:i/>
          <w:szCs w:val="24"/>
        </w:rPr>
        <w:t>ЭСО</w:t>
      </w:r>
      <w:r w:rsidRPr="00673A41">
        <w:rPr>
          <w:szCs w:val="24"/>
        </w:rPr>
        <w:t xml:space="preserve"> об отключении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Pr="00673A41">
        <w:rPr>
          <w:szCs w:val="24"/>
        </w:rPr>
        <w:t xml:space="preserve"> от источников теплоснабжения</w:t>
      </w:r>
      <w:r w:rsidR="008B5430" w:rsidRPr="00673A41">
        <w:rPr>
          <w:szCs w:val="24"/>
        </w:rPr>
        <w:t xml:space="preserve"> в порядке, предусмотренном п.</w:t>
      </w:r>
      <w:r w:rsidR="006430B7" w:rsidRPr="00673A41">
        <w:rPr>
          <w:szCs w:val="24"/>
        </w:rPr>
        <w:t>п.</w:t>
      </w:r>
      <w:r w:rsidR="008B5430" w:rsidRPr="00673A41">
        <w:rPr>
          <w:szCs w:val="24"/>
        </w:rPr>
        <w:t>2.4.</w:t>
      </w:r>
      <w:r w:rsidR="001D6D44" w:rsidRPr="00673A41">
        <w:rPr>
          <w:szCs w:val="24"/>
        </w:rPr>
        <w:t>5</w:t>
      </w:r>
      <w:r w:rsidR="008B5430" w:rsidRPr="00673A41">
        <w:rPr>
          <w:szCs w:val="24"/>
        </w:rPr>
        <w:t>. настоящего договора</w:t>
      </w:r>
      <w:r w:rsidRPr="00673A41">
        <w:rPr>
          <w:szCs w:val="24"/>
        </w:rPr>
        <w:t xml:space="preserve">. 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t>9</w:t>
      </w:r>
      <w:r w:rsidR="006D19E9" w:rsidRPr="00673A41">
        <w:rPr>
          <w:szCs w:val="24"/>
        </w:rPr>
        <w:t xml:space="preserve">.2. </w:t>
      </w:r>
      <w:r w:rsidR="00EF1273" w:rsidRPr="00673A41">
        <w:rPr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  <w:r w:rsidR="006D19E9" w:rsidRPr="00673A41">
        <w:rPr>
          <w:szCs w:val="24"/>
        </w:rPr>
        <w:t xml:space="preserve"> 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t>9</w:t>
      </w:r>
      <w:r w:rsidR="00EF1273" w:rsidRPr="00673A41">
        <w:rPr>
          <w:szCs w:val="24"/>
        </w:rPr>
        <w:t xml:space="preserve">.3. </w:t>
      </w:r>
      <w:r w:rsidR="006D19E9" w:rsidRPr="00673A41">
        <w:rPr>
          <w:szCs w:val="24"/>
        </w:rPr>
        <w:t xml:space="preserve">В случае  неоднократного нарушения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е</w:t>
      </w:r>
      <w:r w:rsidR="0075739D" w:rsidRPr="00673A41">
        <w:rPr>
          <w:i/>
          <w:szCs w:val="24"/>
        </w:rPr>
        <w:t>м</w:t>
      </w:r>
      <w:r w:rsidR="00EF1273" w:rsidRPr="00673A41">
        <w:rPr>
          <w:szCs w:val="24"/>
        </w:rPr>
        <w:t xml:space="preserve"> </w:t>
      </w:r>
      <w:r w:rsidR="006D19E9" w:rsidRPr="00673A41">
        <w:rPr>
          <w:szCs w:val="24"/>
        </w:rPr>
        <w:t>сроков оплаты тепловой энергии и</w:t>
      </w:r>
      <w:r w:rsidR="00284F25" w:rsidRPr="00673A41">
        <w:rPr>
          <w:szCs w:val="24"/>
        </w:rPr>
        <w:t xml:space="preserve"> теплоносителя</w:t>
      </w:r>
      <w:r w:rsidR="006D19E9" w:rsidRPr="00673A41">
        <w:rPr>
          <w:szCs w:val="24"/>
        </w:rPr>
        <w:t xml:space="preserve"> </w:t>
      </w:r>
      <w:r w:rsidR="006D19E9" w:rsidRPr="00673A41">
        <w:rPr>
          <w:i/>
          <w:szCs w:val="24"/>
        </w:rPr>
        <w:t>Энергоснабжающая организация</w:t>
      </w:r>
      <w:r w:rsidR="006D19E9" w:rsidRPr="00673A41">
        <w:rPr>
          <w:szCs w:val="24"/>
        </w:rPr>
        <w:t xml:space="preserve"> вправе расторгнуть настоящий договор в одностороннем порядке в соответствии с</w:t>
      </w:r>
      <w:r w:rsidR="00BF4AA4" w:rsidRPr="00673A41">
        <w:rPr>
          <w:szCs w:val="24"/>
        </w:rPr>
        <w:t>о</w:t>
      </w:r>
      <w:r w:rsidR="006D19E9" w:rsidRPr="00673A41">
        <w:rPr>
          <w:szCs w:val="24"/>
        </w:rPr>
        <w:t xml:space="preserve"> ст. 523  ГК РФ.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t>9</w:t>
      </w:r>
      <w:r w:rsidR="00EF1273" w:rsidRPr="00673A41">
        <w:rPr>
          <w:szCs w:val="24"/>
        </w:rPr>
        <w:t xml:space="preserve">.4. </w:t>
      </w:r>
      <w:r w:rsidR="006D19E9" w:rsidRPr="00673A41">
        <w:rPr>
          <w:szCs w:val="24"/>
        </w:rPr>
        <w:t xml:space="preserve">Прекращение (истечение срока) действия настоящего договора  влечет за </w:t>
      </w:r>
      <w:r w:rsidR="00510B86" w:rsidRPr="00673A41">
        <w:rPr>
          <w:szCs w:val="24"/>
        </w:rPr>
        <w:t>собой прекращение обязательств С</w:t>
      </w:r>
      <w:r w:rsidR="006D19E9" w:rsidRPr="00673A41">
        <w:rPr>
          <w:szCs w:val="24"/>
        </w:rPr>
        <w:t xml:space="preserve">торон, </w:t>
      </w:r>
      <w:r w:rsidR="0002508E" w:rsidRPr="00673A41">
        <w:rPr>
          <w:szCs w:val="24"/>
        </w:rPr>
        <w:t xml:space="preserve">но не прекращает обязанности </w:t>
      </w:r>
      <w:r w:rsidR="00535C43" w:rsidRPr="00673A41">
        <w:rPr>
          <w:i/>
          <w:szCs w:val="24"/>
        </w:rPr>
        <w:t>Потребител</w:t>
      </w:r>
      <w:r w:rsidR="00B74FDE" w:rsidRPr="00673A41">
        <w:rPr>
          <w:i/>
          <w:szCs w:val="24"/>
        </w:rPr>
        <w:t>я</w:t>
      </w:r>
      <w:r w:rsidR="0002508E" w:rsidRPr="00673A41">
        <w:rPr>
          <w:szCs w:val="24"/>
        </w:rPr>
        <w:t xml:space="preserve"> по оплате поставленных в течение срока действия настоящего договора тепловой энергии, теплоносителя, а также</w:t>
      </w:r>
      <w:r w:rsidR="006D19E9" w:rsidRPr="00673A41">
        <w:rPr>
          <w:szCs w:val="24"/>
        </w:rPr>
        <w:t xml:space="preserve"> не освобождает </w:t>
      </w:r>
      <w:r w:rsidR="0002508E" w:rsidRPr="00673A41">
        <w:rPr>
          <w:szCs w:val="24"/>
        </w:rPr>
        <w:t>стороны</w:t>
      </w:r>
      <w:r w:rsidR="006D19E9" w:rsidRPr="00673A41">
        <w:rPr>
          <w:szCs w:val="24"/>
        </w:rPr>
        <w:t xml:space="preserve"> от ответственности за нарушени</w:t>
      </w:r>
      <w:r w:rsidR="0002508E" w:rsidRPr="00673A41">
        <w:rPr>
          <w:szCs w:val="24"/>
        </w:rPr>
        <w:t xml:space="preserve">я </w:t>
      </w:r>
      <w:r w:rsidR="00257C34" w:rsidRPr="00673A41">
        <w:rPr>
          <w:szCs w:val="24"/>
        </w:rPr>
        <w:t xml:space="preserve">условий </w:t>
      </w:r>
      <w:r w:rsidR="0002508E" w:rsidRPr="00673A41">
        <w:rPr>
          <w:szCs w:val="24"/>
        </w:rPr>
        <w:t>настоящего договора</w:t>
      </w:r>
      <w:r w:rsidR="006D19E9" w:rsidRPr="00673A41">
        <w:rPr>
          <w:szCs w:val="24"/>
        </w:rPr>
        <w:t xml:space="preserve">, если таковые имели место при </w:t>
      </w:r>
      <w:r w:rsidR="00257C34" w:rsidRPr="00673A41">
        <w:rPr>
          <w:szCs w:val="24"/>
        </w:rPr>
        <w:t xml:space="preserve">его </w:t>
      </w:r>
      <w:r w:rsidR="006D19E9" w:rsidRPr="00673A41">
        <w:rPr>
          <w:szCs w:val="24"/>
        </w:rPr>
        <w:t>исполнении.</w:t>
      </w:r>
    </w:p>
    <w:p w:rsidR="006D19E9" w:rsidRPr="00673A41" w:rsidRDefault="00A03B3B" w:rsidP="00787634">
      <w:pPr>
        <w:pStyle w:val="a4"/>
        <w:ind w:firstLine="567"/>
        <w:rPr>
          <w:szCs w:val="24"/>
        </w:rPr>
      </w:pPr>
      <w:r>
        <w:rPr>
          <w:szCs w:val="24"/>
        </w:rPr>
        <w:lastRenderedPageBreak/>
        <w:t>9</w:t>
      </w:r>
      <w:r w:rsidR="00EF1273" w:rsidRPr="00673A41">
        <w:rPr>
          <w:szCs w:val="24"/>
        </w:rPr>
        <w:t xml:space="preserve">.5. </w:t>
      </w:r>
      <w:r w:rsidR="006D19E9" w:rsidRPr="00673A41">
        <w:rPr>
          <w:szCs w:val="24"/>
        </w:rPr>
        <w:t>Любые изменения  и дополнения  к настоящему договору должны быть  оформлены в письменном виде и подписаны  полномочными представителями  сторон, после чего они становятся неотъемлемой  частью настоящего договора.</w:t>
      </w:r>
      <w:r w:rsidR="000142ED" w:rsidRPr="00673A41">
        <w:rPr>
          <w:szCs w:val="24"/>
        </w:rPr>
        <w:t xml:space="preserve">   </w:t>
      </w:r>
    </w:p>
    <w:p w:rsidR="006D19E9" w:rsidRPr="00673A41" w:rsidRDefault="006D19E9" w:rsidP="0090092A">
      <w:pPr>
        <w:pStyle w:val="a4"/>
        <w:shd w:val="clear" w:color="auto" w:fill="FFFFFF" w:themeFill="background1"/>
        <w:ind w:firstLine="567"/>
        <w:rPr>
          <w:szCs w:val="24"/>
        </w:rPr>
      </w:pPr>
      <w:r w:rsidRPr="00673A41">
        <w:rPr>
          <w:szCs w:val="24"/>
        </w:rPr>
        <w:t xml:space="preserve">  </w:t>
      </w:r>
    </w:p>
    <w:p w:rsidR="00A03B3B" w:rsidRPr="0090092A" w:rsidRDefault="00A03B3B" w:rsidP="0090092A">
      <w:pPr>
        <w:pStyle w:val="a4"/>
        <w:shd w:val="clear" w:color="auto" w:fill="FFFFFF" w:themeFill="background1"/>
        <w:ind w:firstLine="567"/>
        <w:rPr>
          <w:b/>
          <w:bCs/>
          <w:szCs w:val="24"/>
          <w:u w:val="single"/>
        </w:rPr>
      </w:pPr>
      <w:r w:rsidRPr="0090092A">
        <w:rPr>
          <w:b/>
          <w:bCs/>
          <w:szCs w:val="24"/>
          <w:u w:val="single"/>
        </w:rPr>
        <w:t xml:space="preserve">Перечень приложений, являющихся неотъемлемой частью настоящего </w:t>
      </w:r>
      <w:r w:rsidR="006803BD" w:rsidRPr="0090092A">
        <w:rPr>
          <w:b/>
          <w:bCs/>
          <w:szCs w:val="24"/>
          <w:u w:val="single"/>
        </w:rPr>
        <w:t>договора</w:t>
      </w:r>
    </w:p>
    <w:p w:rsidR="00A03B3B" w:rsidRPr="0090092A" w:rsidRDefault="00A03B3B" w:rsidP="0090092A">
      <w:pPr>
        <w:numPr>
          <w:ilvl w:val="0"/>
          <w:numId w:val="15"/>
        </w:numPr>
        <w:shd w:val="clear" w:color="auto" w:fill="FFFFFF" w:themeFill="background1"/>
        <w:jc w:val="both"/>
        <w:rPr>
          <w:sz w:val="24"/>
          <w:szCs w:val="24"/>
        </w:rPr>
      </w:pPr>
      <w:r w:rsidRPr="0090092A">
        <w:rPr>
          <w:sz w:val="24"/>
          <w:szCs w:val="24"/>
        </w:rPr>
        <w:t>Акт разграничения балансовой принадлежности тепловых сетей и эксплуатационной ответственности</w:t>
      </w:r>
      <w:r w:rsidR="000F10BC" w:rsidRPr="0090092A">
        <w:rPr>
          <w:sz w:val="24"/>
          <w:szCs w:val="24"/>
        </w:rPr>
        <w:t xml:space="preserve"> сторон</w:t>
      </w:r>
      <w:r w:rsidRPr="0090092A">
        <w:rPr>
          <w:sz w:val="24"/>
          <w:szCs w:val="24"/>
        </w:rPr>
        <w:t>» (Приложение № 1);</w:t>
      </w:r>
    </w:p>
    <w:p w:rsidR="00A03B3B" w:rsidRPr="0090092A" w:rsidRDefault="00A03B3B" w:rsidP="0090092A">
      <w:pPr>
        <w:numPr>
          <w:ilvl w:val="0"/>
          <w:numId w:val="15"/>
        </w:numPr>
        <w:shd w:val="clear" w:color="auto" w:fill="FFFFFF" w:themeFill="background1"/>
        <w:jc w:val="both"/>
        <w:rPr>
          <w:sz w:val="24"/>
          <w:szCs w:val="24"/>
        </w:rPr>
      </w:pPr>
      <w:r w:rsidRPr="0090092A">
        <w:rPr>
          <w:sz w:val="24"/>
          <w:szCs w:val="24"/>
        </w:rPr>
        <w:t>Методика расчета фактически потребленной тепловой энергии и теплоносителя потребителем при отсутствии прибора учета (Приложение № 2)</w:t>
      </w:r>
      <w:r w:rsidR="00B71031" w:rsidRPr="0090092A">
        <w:rPr>
          <w:sz w:val="24"/>
          <w:szCs w:val="24"/>
        </w:rPr>
        <w:t>;</w:t>
      </w:r>
    </w:p>
    <w:p w:rsidR="000F10BC" w:rsidRPr="0090092A" w:rsidRDefault="000F10BC" w:rsidP="000F10BC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0092A">
        <w:rPr>
          <w:rFonts w:ascii="Times New Roman" w:hAnsi="Times New Roman"/>
          <w:sz w:val="24"/>
          <w:szCs w:val="24"/>
        </w:rPr>
        <w:t>Форма ведомости учета показаний ПУ (Приложение №3).</w:t>
      </w:r>
    </w:p>
    <w:p w:rsidR="00E16878" w:rsidRPr="0090092A" w:rsidRDefault="00E16878" w:rsidP="000F10BC">
      <w:pPr>
        <w:jc w:val="both"/>
        <w:rPr>
          <w:sz w:val="24"/>
          <w:szCs w:val="24"/>
        </w:rPr>
      </w:pPr>
    </w:p>
    <w:p w:rsidR="006C7067" w:rsidRPr="0090092A" w:rsidRDefault="006C7067" w:rsidP="006C7067">
      <w:pPr>
        <w:jc w:val="both"/>
        <w:rPr>
          <w:sz w:val="24"/>
          <w:szCs w:val="24"/>
        </w:rPr>
      </w:pPr>
    </w:p>
    <w:p w:rsidR="006C7067" w:rsidRPr="0090092A" w:rsidRDefault="006C7067" w:rsidP="006C7067">
      <w:pPr>
        <w:jc w:val="both"/>
        <w:rPr>
          <w:sz w:val="16"/>
          <w:szCs w:val="16"/>
        </w:rPr>
      </w:pPr>
    </w:p>
    <w:p w:rsidR="00A00FD4" w:rsidRPr="00A00FD4" w:rsidRDefault="00226398" w:rsidP="00A00FD4">
      <w:pPr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>10</w:t>
      </w:r>
      <w:r w:rsidR="00A00FD4" w:rsidRPr="0090092A">
        <w:rPr>
          <w:b/>
          <w:sz w:val="24"/>
          <w:szCs w:val="24"/>
        </w:rPr>
        <w:t>. ЮРИДИЧЕСКИЕ  АДРЕСА, БАНКОВСКИЕ  РЕКВИЗИТЫ И ПОДПИСИ СТОРОН</w:t>
      </w:r>
    </w:p>
    <w:p w:rsidR="002D3B3B" w:rsidRPr="00A00FD4" w:rsidRDefault="00A00FD4" w:rsidP="00A00FD4">
      <w:pPr>
        <w:keepNext/>
        <w:jc w:val="both"/>
        <w:outlineLvl w:val="1"/>
        <w:rPr>
          <w:b/>
          <w:i/>
          <w:sz w:val="24"/>
          <w:szCs w:val="24"/>
        </w:rPr>
      </w:pPr>
      <w:r w:rsidRPr="00A00FD4">
        <w:rPr>
          <w:b/>
          <w:i/>
          <w:sz w:val="24"/>
          <w:szCs w:val="24"/>
        </w:rPr>
        <w:t xml:space="preserve"> </w:t>
      </w:r>
    </w:p>
    <w:tbl>
      <w:tblPr>
        <w:tblW w:w="10421" w:type="dxa"/>
        <w:tblLook w:val="00A0" w:firstRow="1" w:lastRow="0" w:firstColumn="1" w:lastColumn="0" w:noHBand="0" w:noVBand="0"/>
      </w:tblPr>
      <w:tblGrid>
        <w:gridCol w:w="10130"/>
        <w:gridCol w:w="292"/>
      </w:tblGrid>
      <w:tr w:rsidR="002D3B3B" w:rsidRPr="00F10183" w:rsidTr="00DD6F1E">
        <w:tc>
          <w:tcPr>
            <w:tcW w:w="5230" w:type="dxa"/>
          </w:tcPr>
          <w:p w:rsidR="002D3B3B" w:rsidRPr="00F10183" w:rsidRDefault="002D3B3B" w:rsidP="00235CFD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b/>
                <w:i/>
                <w:sz w:val="24"/>
                <w:szCs w:val="24"/>
              </w:rPr>
              <w:t>ЭНЕРГОСНАБЖАЮЩАЯ ОРГАНИЗАЦИЯ</w:t>
            </w:r>
            <w:r w:rsidR="00235CFD">
              <w:rPr>
                <w:b/>
                <w:i/>
                <w:sz w:val="24"/>
                <w:szCs w:val="24"/>
              </w:rPr>
              <w:t xml:space="preserve">                           ПОТРЕБИТЕЛЬ</w:t>
            </w:r>
          </w:p>
        </w:tc>
        <w:tc>
          <w:tcPr>
            <w:tcW w:w="5191" w:type="dxa"/>
          </w:tcPr>
          <w:p w:rsidR="002D3B3B" w:rsidRPr="00F10183" w:rsidRDefault="00235CFD" w:rsidP="00DD6F1E">
            <w:pPr>
              <w:tabs>
                <w:tab w:val="left" w:pos="5954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D3B3B" w:rsidRPr="00F10183" w:rsidTr="00DD6F1E">
        <w:tc>
          <w:tcPr>
            <w:tcW w:w="5230" w:type="dxa"/>
          </w:tcPr>
          <w:p w:rsidR="002D3B3B" w:rsidRPr="00F10183" w:rsidRDefault="002D3B3B" w:rsidP="00DD6F1E">
            <w:r w:rsidRPr="00F10183">
              <w:t>МУП «</w:t>
            </w:r>
            <w:proofErr w:type="spellStart"/>
            <w:r w:rsidRPr="00F10183">
              <w:t>Тагилэнерго</w:t>
            </w:r>
            <w:proofErr w:type="spellEnd"/>
            <w:r w:rsidRPr="00F10183">
              <w:t>»</w:t>
            </w:r>
          </w:p>
          <w:p w:rsidR="002D3B3B" w:rsidRPr="00F10183" w:rsidRDefault="002D3B3B" w:rsidP="00DD6F1E">
            <w:r w:rsidRPr="00F10183">
              <w:t xml:space="preserve">622002, Свердловская область, </w:t>
            </w:r>
          </w:p>
          <w:p w:rsidR="002D3B3B" w:rsidRPr="00F10183" w:rsidRDefault="002D3B3B" w:rsidP="00DD6F1E">
            <w:r w:rsidRPr="00F10183">
              <w:t>город  Нижний Тагил, ул. Кирова, 19</w:t>
            </w:r>
          </w:p>
          <w:p w:rsidR="002D3B3B" w:rsidRPr="00F10183" w:rsidRDefault="002D3B3B" w:rsidP="00DD6F1E">
            <w:r w:rsidRPr="00F10183">
              <w:t>ИНН 6668016401,  КПП 662301001</w:t>
            </w:r>
          </w:p>
          <w:p w:rsidR="002D3B3B" w:rsidRPr="00F10183" w:rsidRDefault="002D3B3B" w:rsidP="00DD6F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183">
              <w:rPr>
                <w:color w:val="000000"/>
              </w:rPr>
              <w:t>ОКПО 45593397, ОГРН 1026601367066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183">
              <w:rPr>
                <w:color w:val="000000"/>
              </w:rPr>
              <w:t xml:space="preserve"> </w:t>
            </w:r>
            <w:r w:rsidRPr="00C20D20">
              <w:rPr>
                <w:bCs/>
                <w:color w:val="000000"/>
              </w:rPr>
              <w:t>P/Счет № 40702810438030009734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0D20">
              <w:rPr>
                <w:bCs/>
                <w:color w:val="000000"/>
              </w:rPr>
              <w:t xml:space="preserve">ФИЛИАЛ "ЕКАТЕРИНБУРГСКИЙ" </w:t>
            </w:r>
          </w:p>
          <w:p w:rsidR="002D3B3B" w:rsidRPr="00C20D20" w:rsidRDefault="002D3B3B" w:rsidP="00DD6F1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0D20">
              <w:rPr>
                <w:bCs/>
                <w:color w:val="000000"/>
              </w:rPr>
              <w:t>АО "АЛЬФА-БАНК" Г. ЕКАТЕРИНБУРГ</w:t>
            </w:r>
          </w:p>
          <w:p w:rsidR="002D3B3B" w:rsidRPr="00E16878" w:rsidRDefault="002D3B3B" w:rsidP="00E168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D20">
              <w:rPr>
                <w:bCs/>
                <w:color w:val="000000"/>
              </w:rPr>
              <w:t>БИК 046577964, К/Счет № 30101810100000000964</w:t>
            </w:r>
          </w:p>
        </w:tc>
        <w:tc>
          <w:tcPr>
            <w:tcW w:w="5191" w:type="dxa"/>
          </w:tcPr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2D3B3B" w:rsidRPr="00F10183" w:rsidTr="00DD6F1E">
        <w:tc>
          <w:tcPr>
            <w:tcW w:w="5230" w:type="dxa"/>
          </w:tcPr>
          <w:tbl>
            <w:tblPr>
              <w:tblW w:w="10421" w:type="dxa"/>
              <w:tblLook w:val="00A0" w:firstRow="1" w:lastRow="0" w:firstColumn="1" w:lastColumn="0" w:noHBand="0" w:noVBand="0"/>
            </w:tblPr>
            <w:tblGrid>
              <w:gridCol w:w="10421"/>
            </w:tblGrid>
            <w:tr w:rsidR="00235CFD" w:rsidRPr="003B530D" w:rsidTr="00DD6F1E">
              <w:tc>
                <w:tcPr>
                  <w:tcW w:w="5230" w:type="dxa"/>
                </w:tcPr>
                <w:p w:rsidR="00235CFD" w:rsidRPr="003B530D" w:rsidRDefault="00235CFD" w:rsidP="00235CFD">
                  <w:pPr>
                    <w:tabs>
                      <w:tab w:val="left" w:pos="5954"/>
                    </w:tabs>
                    <w:spacing w:line="240" w:lineRule="exact"/>
                    <w:rPr>
                      <w:sz w:val="24"/>
                      <w:szCs w:val="24"/>
                    </w:rPr>
                  </w:pPr>
                  <w:r w:rsidRPr="003B530D">
                    <w:rPr>
                      <w:sz w:val="24"/>
                      <w:szCs w:val="24"/>
                    </w:rPr>
                    <w:t>тел. (3435) 230-220, 230-838</w:t>
                  </w:r>
                </w:p>
              </w:tc>
            </w:tr>
            <w:tr w:rsidR="00235CFD" w:rsidRPr="0090092A" w:rsidTr="00DD6F1E">
              <w:tc>
                <w:tcPr>
                  <w:tcW w:w="5230" w:type="dxa"/>
                </w:tcPr>
                <w:p w:rsidR="00235CFD" w:rsidRPr="003B530D" w:rsidRDefault="00235CFD" w:rsidP="00235CFD">
                  <w:pPr>
                    <w:tabs>
                      <w:tab w:val="left" w:pos="5954"/>
                    </w:tabs>
                    <w:spacing w:line="240" w:lineRule="exact"/>
                    <w:rPr>
                      <w:sz w:val="24"/>
                      <w:szCs w:val="24"/>
                      <w:lang w:val="en-US"/>
                    </w:rPr>
                  </w:pPr>
                  <w:r w:rsidRPr="003B530D">
                    <w:rPr>
                      <w:sz w:val="24"/>
                      <w:szCs w:val="24"/>
                      <w:lang w:val="en-US"/>
                    </w:rPr>
                    <w:t>E-mail: tagilenergo@mail.ru</w:t>
                  </w:r>
                </w:p>
              </w:tc>
            </w:tr>
          </w:tbl>
          <w:p w:rsidR="002D3B3B" w:rsidRPr="00235CFD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191" w:type="dxa"/>
          </w:tcPr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</w:r>
            <w:r w:rsidRPr="00F10183">
              <w:rPr>
                <w:sz w:val="24"/>
                <w:szCs w:val="24"/>
              </w:rPr>
              <w:softHyphen/>
              <w:t xml:space="preserve">                  </w:t>
            </w: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</w:p>
          <w:p w:rsidR="002D3B3B" w:rsidRPr="00F10183" w:rsidRDefault="002D3B3B" w:rsidP="00DD6F1E">
            <w:pPr>
              <w:tabs>
                <w:tab w:val="left" w:pos="5954"/>
              </w:tabs>
              <w:spacing w:line="240" w:lineRule="exact"/>
              <w:rPr>
                <w:sz w:val="24"/>
                <w:szCs w:val="24"/>
              </w:rPr>
            </w:pPr>
            <w:r w:rsidRPr="00F10183"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A00FD4" w:rsidRPr="00E16878" w:rsidRDefault="00A00FD4" w:rsidP="00E16878">
      <w:pPr>
        <w:keepNext/>
        <w:jc w:val="both"/>
        <w:outlineLvl w:val="1"/>
        <w:rPr>
          <w:b/>
          <w:i/>
          <w:sz w:val="24"/>
          <w:szCs w:val="24"/>
        </w:rPr>
      </w:pPr>
    </w:p>
    <w:sectPr w:rsidR="00A00FD4" w:rsidRPr="00E16878" w:rsidSect="007B5A18">
      <w:pgSz w:w="11907" w:h="16840" w:code="9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D9"/>
    <w:multiLevelType w:val="singleLevel"/>
    <w:tmpl w:val="94FE50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404B76"/>
    <w:multiLevelType w:val="multilevel"/>
    <w:tmpl w:val="6B147D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2" w15:restartNumberingAfterBreak="0">
    <w:nsid w:val="0B4F0504"/>
    <w:multiLevelType w:val="multilevel"/>
    <w:tmpl w:val="3C5E2E6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07E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0F6987"/>
    <w:multiLevelType w:val="multilevel"/>
    <w:tmpl w:val="EA9E34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 w15:restartNumberingAfterBreak="0">
    <w:nsid w:val="13706E28"/>
    <w:multiLevelType w:val="multilevel"/>
    <w:tmpl w:val="AC5492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194F17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05752"/>
    <w:multiLevelType w:val="multilevel"/>
    <w:tmpl w:val="688E73D2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1E822799"/>
    <w:multiLevelType w:val="multilevel"/>
    <w:tmpl w:val="140EB182"/>
    <w:lvl w:ilvl="0">
      <w:start w:val="3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9" w15:restartNumberingAfterBreak="0">
    <w:nsid w:val="1ECC2BF0"/>
    <w:multiLevelType w:val="multilevel"/>
    <w:tmpl w:val="9C781C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i w:val="0"/>
      </w:rPr>
    </w:lvl>
  </w:abstractNum>
  <w:abstractNum w:abstractNumId="10" w15:restartNumberingAfterBreak="0">
    <w:nsid w:val="1F937EE8"/>
    <w:multiLevelType w:val="multilevel"/>
    <w:tmpl w:val="D1AADF40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E165007"/>
    <w:multiLevelType w:val="multilevel"/>
    <w:tmpl w:val="D19ABA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37EE5BA1"/>
    <w:multiLevelType w:val="multilevel"/>
    <w:tmpl w:val="F61428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FF561C"/>
    <w:multiLevelType w:val="multilevel"/>
    <w:tmpl w:val="8864F5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5A5E25"/>
    <w:multiLevelType w:val="multilevel"/>
    <w:tmpl w:val="E606026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46BB45D2"/>
    <w:multiLevelType w:val="multilevel"/>
    <w:tmpl w:val="220EF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522B38"/>
    <w:multiLevelType w:val="hybridMultilevel"/>
    <w:tmpl w:val="149E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E73482"/>
    <w:multiLevelType w:val="multilevel"/>
    <w:tmpl w:val="BDD639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4DD70896"/>
    <w:multiLevelType w:val="multilevel"/>
    <w:tmpl w:val="2BB04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E914490"/>
    <w:multiLevelType w:val="multilevel"/>
    <w:tmpl w:val="3578B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29B54BC"/>
    <w:multiLevelType w:val="multilevel"/>
    <w:tmpl w:val="0714E3A0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7385800"/>
    <w:multiLevelType w:val="multilevel"/>
    <w:tmpl w:val="9AFEA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5BE245D6"/>
    <w:multiLevelType w:val="multilevel"/>
    <w:tmpl w:val="CD3883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ED645B"/>
    <w:multiLevelType w:val="multilevel"/>
    <w:tmpl w:val="E9C4AC7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7D5F97"/>
    <w:multiLevelType w:val="multilevel"/>
    <w:tmpl w:val="C72A2FE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6B236EF2"/>
    <w:multiLevelType w:val="multilevel"/>
    <w:tmpl w:val="00CA8378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 w15:restartNumberingAfterBreak="0">
    <w:nsid w:val="6F7A5A53"/>
    <w:multiLevelType w:val="multilevel"/>
    <w:tmpl w:val="EA9E34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 w15:restartNumberingAfterBreak="0">
    <w:nsid w:val="74E72135"/>
    <w:multiLevelType w:val="multilevel"/>
    <w:tmpl w:val="22628A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7D1B5A03"/>
    <w:multiLevelType w:val="multilevel"/>
    <w:tmpl w:val="FA32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7FD97776"/>
    <w:multiLevelType w:val="multilevel"/>
    <w:tmpl w:val="9D7C0F2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0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23"/>
  </w:num>
  <w:num w:numId="9">
    <w:abstractNumId w:val="12"/>
  </w:num>
  <w:num w:numId="10">
    <w:abstractNumId w:val="22"/>
  </w:num>
  <w:num w:numId="11">
    <w:abstractNumId w:val="24"/>
  </w:num>
  <w:num w:numId="12">
    <w:abstractNumId w:val="5"/>
  </w:num>
  <w:num w:numId="13">
    <w:abstractNumId w:val="28"/>
  </w:num>
  <w:num w:numId="14">
    <w:abstractNumId w:val="21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6"/>
  </w:num>
  <w:num w:numId="20">
    <w:abstractNumId w:val="26"/>
  </w:num>
  <w:num w:numId="21">
    <w:abstractNumId w:val="25"/>
  </w:num>
  <w:num w:numId="22">
    <w:abstractNumId w:val="9"/>
  </w:num>
  <w:num w:numId="23">
    <w:abstractNumId w:val="29"/>
  </w:num>
  <w:num w:numId="24">
    <w:abstractNumId w:val="11"/>
  </w:num>
  <w:num w:numId="25">
    <w:abstractNumId w:val="1"/>
  </w:num>
  <w:num w:numId="26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7"/>
  </w:num>
  <w:num w:numId="30">
    <w:abstractNumId w:val="18"/>
  </w:num>
  <w:num w:numId="31">
    <w:abstractNumId w:val="8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92"/>
    <w:rsid w:val="00000516"/>
    <w:rsid w:val="00000D12"/>
    <w:rsid w:val="00001EA8"/>
    <w:rsid w:val="0000209F"/>
    <w:rsid w:val="000037D8"/>
    <w:rsid w:val="00005756"/>
    <w:rsid w:val="000142ED"/>
    <w:rsid w:val="00014A97"/>
    <w:rsid w:val="00016F21"/>
    <w:rsid w:val="0002508E"/>
    <w:rsid w:val="0002606A"/>
    <w:rsid w:val="00032CBA"/>
    <w:rsid w:val="00033D3F"/>
    <w:rsid w:val="00033E49"/>
    <w:rsid w:val="000345EC"/>
    <w:rsid w:val="0004015E"/>
    <w:rsid w:val="0004379B"/>
    <w:rsid w:val="00071687"/>
    <w:rsid w:val="00071E46"/>
    <w:rsid w:val="00073292"/>
    <w:rsid w:val="00074F54"/>
    <w:rsid w:val="00075140"/>
    <w:rsid w:val="000832D2"/>
    <w:rsid w:val="00083500"/>
    <w:rsid w:val="00083AAE"/>
    <w:rsid w:val="00084F5C"/>
    <w:rsid w:val="00091DDD"/>
    <w:rsid w:val="00096142"/>
    <w:rsid w:val="00096281"/>
    <w:rsid w:val="000A4426"/>
    <w:rsid w:val="000A7238"/>
    <w:rsid w:val="000C0A7C"/>
    <w:rsid w:val="000C0D45"/>
    <w:rsid w:val="000C2BCE"/>
    <w:rsid w:val="000C3170"/>
    <w:rsid w:val="000C64A8"/>
    <w:rsid w:val="000D4090"/>
    <w:rsid w:val="000D5E69"/>
    <w:rsid w:val="000F10BC"/>
    <w:rsid w:val="000F2015"/>
    <w:rsid w:val="000F25DE"/>
    <w:rsid w:val="000F28DC"/>
    <w:rsid w:val="000F64EE"/>
    <w:rsid w:val="000F6D42"/>
    <w:rsid w:val="00100069"/>
    <w:rsid w:val="001010AC"/>
    <w:rsid w:val="00102414"/>
    <w:rsid w:val="00104F94"/>
    <w:rsid w:val="0010577D"/>
    <w:rsid w:val="0012158A"/>
    <w:rsid w:val="00124A7A"/>
    <w:rsid w:val="00135BCD"/>
    <w:rsid w:val="001377EF"/>
    <w:rsid w:val="001379BD"/>
    <w:rsid w:val="00137B64"/>
    <w:rsid w:val="00141997"/>
    <w:rsid w:val="00142CA3"/>
    <w:rsid w:val="00144C38"/>
    <w:rsid w:val="0015161A"/>
    <w:rsid w:val="0015720D"/>
    <w:rsid w:val="00160152"/>
    <w:rsid w:val="00161838"/>
    <w:rsid w:val="001806D4"/>
    <w:rsid w:val="00186A4B"/>
    <w:rsid w:val="00187247"/>
    <w:rsid w:val="001903A5"/>
    <w:rsid w:val="00192C5B"/>
    <w:rsid w:val="001A0E5E"/>
    <w:rsid w:val="001A1C59"/>
    <w:rsid w:val="001A28EE"/>
    <w:rsid w:val="001B1FB0"/>
    <w:rsid w:val="001B64E4"/>
    <w:rsid w:val="001C1100"/>
    <w:rsid w:val="001D1021"/>
    <w:rsid w:val="001D23D3"/>
    <w:rsid w:val="001D6D44"/>
    <w:rsid w:val="001D7BA3"/>
    <w:rsid w:val="001E134F"/>
    <w:rsid w:val="001F4D72"/>
    <w:rsid w:val="00202A94"/>
    <w:rsid w:val="0021087A"/>
    <w:rsid w:val="00210B7D"/>
    <w:rsid w:val="002129DC"/>
    <w:rsid w:val="00213ACF"/>
    <w:rsid w:val="002151A6"/>
    <w:rsid w:val="00217281"/>
    <w:rsid w:val="00221788"/>
    <w:rsid w:val="00226398"/>
    <w:rsid w:val="00230BC5"/>
    <w:rsid w:val="00232111"/>
    <w:rsid w:val="002327A4"/>
    <w:rsid w:val="00233BBB"/>
    <w:rsid w:val="002346EE"/>
    <w:rsid w:val="00235CFD"/>
    <w:rsid w:val="0025532D"/>
    <w:rsid w:val="00255522"/>
    <w:rsid w:val="00257C34"/>
    <w:rsid w:val="0026382A"/>
    <w:rsid w:val="00265CCA"/>
    <w:rsid w:val="00265F50"/>
    <w:rsid w:val="00266376"/>
    <w:rsid w:val="0027162B"/>
    <w:rsid w:val="0027521D"/>
    <w:rsid w:val="00282A9D"/>
    <w:rsid w:val="00284F25"/>
    <w:rsid w:val="00297B08"/>
    <w:rsid w:val="002A13C9"/>
    <w:rsid w:val="002A35A5"/>
    <w:rsid w:val="002A4594"/>
    <w:rsid w:val="002B0DF1"/>
    <w:rsid w:val="002B2866"/>
    <w:rsid w:val="002B66F6"/>
    <w:rsid w:val="002B7B33"/>
    <w:rsid w:val="002C013B"/>
    <w:rsid w:val="002C281D"/>
    <w:rsid w:val="002C286C"/>
    <w:rsid w:val="002C4289"/>
    <w:rsid w:val="002C47D2"/>
    <w:rsid w:val="002C5282"/>
    <w:rsid w:val="002D103C"/>
    <w:rsid w:val="002D3B3B"/>
    <w:rsid w:val="002D5443"/>
    <w:rsid w:val="002D6CDD"/>
    <w:rsid w:val="002E6B4F"/>
    <w:rsid w:val="002F1116"/>
    <w:rsid w:val="002F36CC"/>
    <w:rsid w:val="002F3721"/>
    <w:rsid w:val="002F3773"/>
    <w:rsid w:val="002F37CC"/>
    <w:rsid w:val="002F4D06"/>
    <w:rsid w:val="002F642F"/>
    <w:rsid w:val="00302665"/>
    <w:rsid w:val="00303B92"/>
    <w:rsid w:val="00306DE8"/>
    <w:rsid w:val="00325BC0"/>
    <w:rsid w:val="003326E8"/>
    <w:rsid w:val="00337DA9"/>
    <w:rsid w:val="0034282E"/>
    <w:rsid w:val="00345626"/>
    <w:rsid w:val="00345AF5"/>
    <w:rsid w:val="00345E28"/>
    <w:rsid w:val="00346B68"/>
    <w:rsid w:val="00347169"/>
    <w:rsid w:val="003602AB"/>
    <w:rsid w:val="00373587"/>
    <w:rsid w:val="0037669E"/>
    <w:rsid w:val="0038418D"/>
    <w:rsid w:val="00391B7F"/>
    <w:rsid w:val="00393661"/>
    <w:rsid w:val="00393F31"/>
    <w:rsid w:val="003A3168"/>
    <w:rsid w:val="003A7E22"/>
    <w:rsid w:val="003B4E39"/>
    <w:rsid w:val="003B56B5"/>
    <w:rsid w:val="003C1C9A"/>
    <w:rsid w:val="003C7324"/>
    <w:rsid w:val="003C7353"/>
    <w:rsid w:val="003C79DD"/>
    <w:rsid w:val="003D1FF4"/>
    <w:rsid w:val="003D2705"/>
    <w:rsid w:val="003D35C4"/>
    <w:rsid w:val="003D6F33"/>
    <w:rsid w:val="003E1522"/>
    <w:rsid w:val="003E152B"/>
    <w:rsid w:val="003E4D7C"/>
    <w:rsid w:val="003E590B"/>
    <w:rsid w:val="003F037D"/>
    <w:rsid w:val="003F29F8"/>
    <w:rsid w:val="003F6796"/>
    <w:rsid w:val="00402191"/>
    <w:rsid w:val="00403301"/>
    <w:rsid w:val="00410B80"/>
    <w:rsid w:val="00411333"/>
    <w:rsid w:val="00412C31"/>
    <w:rsid w:val="004301C1"/>
    <w:rsid w:val="00431807"/>
    <w:rsid w:val="00431D3B"/>
    <w:rsid w:val="00431EBE"/>
    <w:rsid w:val="00432E55"/>
    <w:rsid w:val="00434FFC"/>
    <w:rsid w:val="0043506A"/>
    <w:rsid w:val="00442C2E"/>
    <w:rsid w:val="004436E0"/>
    <w:rsid w:val="00445764"/>
    <w:rsid w:val="00453DE1"/>
    <w:rsid w:val="00462F83"/>
    <w:rsid w:val="00463E54"/>
    <w:rsid w:val="00473DC4"/>
    <w:rsid w:val="00481B12"/>
    <w:rsid w:val="0048792A"/>
    <w:rsid w:val="00497E45"/>
    <w:rsid w:val="004A292C"/>
    <w:rsid w:val="004A61AC"/>
    <w:rsid w:val="004A73DD"/>
    <w:rsid w:val="004B01BA"/>
    <w:rsid w:val="004B2617"/>
    <w:rsid w:val="004C01FF"/>
    <w:rsid w:val="004C1C2B"/>
    <w:rsid w:val="004C3441"/>
    <w:rsid w:val="004C44A0"/>
    <w:rsid w:val="004C7BAD"/>
    <w:rsid w:val="004D079F"/>
    <w:rsid w:val="004D0F28"/>
    <w:rsid w:val="004D16C6"/>
    <w:rsid w:val="004D3E7C"/>
    <w:rsid w:val="004D4B03"/>
    <w:rsid w:val="004D7CB5"/>
    <w:rsid w:val="004E10BA"/>
    <w:rsid w:val="004E5C2E"/>
    <w:rsid w:val="004E6659"/>
    <w:rsid w:val="004E73CB"/>
    <w:rsid w:val="004F0460"/>
    <w:rsid w:val="004F27D0"/>
    <w:rsid w:val="004F430C"/>
    <w:rsid w:val="004F59E9"/>
    <w:rsid w:val="004F5CB6"/>
    <w:rsid w:val="00510B86"/>
    <w:rsid w:val="00513734"/>
    <w:rsid w:val="00514C93"/>
    <w:rsid w:val="00516329"/>
    <w:rsid w:val="00525EDE"/>
    <w:rsid w:val="005274DF"/>
    <w:rsid w:val="0053087F"/>
    <w:rsid w:val="00531070"/>
    <w:rsid w:val="00533148"/>
    <w:rsid w:val="00533CAB"/>
    <w:rsid w:val="00535C43"/>
    <w:rsid w:val="00545328"/>
    <w:rsid w:val="005506EB"/>
    <w:rsid w:val="00554857"/>
    <w:rsid w:val="00556692"/>
    <w:rsid w:val="0056023A"/>
    <w:rsid w:val="00565360"/>
    <w:rsid w:val="00565743"/>
    <w:rsid w:val="00577A3E"/>
    <w:rsid w:val="00580CED"/>
    <w:rsid w:val="00584B33"/>
    <w:rsid w:val="005913C8"/>
    <w:rsid w:val="00593762"/>
    <w:rsid w:val="005945C1"/>
    <w:rsid w:val="00595CEF"/>
    <w:rsid w:val="00596DA0"/>
    <w:rsid w:val="005A1129"/>
    <w:rsid w:val="005A638F"/>
    <w:rsid w:val="005B0176"/>
    <w:rsid w:val="005B2D54"/>
    <w:rsid w:val="005B4B86"/>
    <w:rsid w:val="005C047F"/>
    <w:rsid w:val="005C1092"/>
    <w:rsid w:val="005C23B0"/>
    <w:rsid w:val="005D5C3E"/>
    <w:rsid w:val="005E0B51"/>
    <w:rsid w:val="005E1E70"/>
    <w:rsid w:val="005E26AF"/>
    <w:rsid w:val="005F569F"/>
    <w:rsid w:val="0060201C"/>
    <w:rsid w:val="00603941"/>
    <w:rsid w:val="0060633B"/>
    <w:rsid w:val="006068F2"/>
    <w:rsid w:val="00607329"/>
    <w:rsid w:val="006102C8"/>
    <w:rsid w:val="00620F46"/>
    <w:rsid w:val="00623AB1"/>
    <w:rsid w:val="00627369"/>
    <w:rsid w:val="0063032F"/>
    <w:rsid w:val="006335CD"/>
    <w:rsid w:val="00633D6F"/>
    <w:rsid w:val="006430B7"/>
    <w:rsid w:val="00644351"/>
    <w:rsid w:val="006453DE"/>
    <w:rsid w:val="0064753A"/>
    <w:rsid w:val="00655E56"/>
    <w:rsid w:val="006611A1"/>
    <w:rsid w:val="00661CFA"/>
    <w:rsid w:val="00664749"/>
    <w:rsid w:val="00666CAF"/>
    <w:rsid w:val="00672035"/>
    <w:rsid w:val="00673A41"/>
    <w:rsid w:val="00674A48"/>
    <w:rsid w:val="00675187"/>
    <w:rsid w:val="00676276"/>
    <w:rsid w:val="006803BD"/>
    <w:rsid w:val="00680CA7"/>
    <w:rsid w:val="006869FC"/>
    <w:rsid w:val="006A3775"/>
    <w:rsid w:val="006A4D7F"/>
    <w:rsid w:val="006A7E30"/>
    <w:rsid w:val="006B6BCB"/>
    <w:rsid w:val="006B7700"/>
    <w:rsid w:val="006B7F3F"/>
    <w:rsid w:val="006C4362"/>
    <w:rsid w:val="006C7067"/>
    <w:rsid w:val="006D14EC"/>
    <w:rsid w:val="006D19E9"/>
    <w:rsid w:val="006E173F"/>
    <w:rsid w:val="006E30DF"/>
    <w:rsid w:val="006F42BD"/>
    <w:rsid w:val="006F49B2"/>
    <w:rsid w:val="00704F0B"/>
    <w:rsid w:val="00711A0E"/>
    <w:rsid w:val="007239C4"/>
    <w:rsid w:val="00732E37"/>
    <w:rsid w:val="00732FED"/>
    <w:rsid w:val="00733747"/>
    <w:rsid w:val="007409F3"/>
    <w:rsid w:val="00745CD8"/>
    <w:rsid w:val="00746879"/>
    <w:rsid w:val="00750D05"/>
    <w:rsid w:val="00751208"/>
    <w:rsid w:val="007524EF"/>
    <w:rsid w:val="00754E97"/>
    <w:rsid w:val="0075739D"/>
    <w:rsid w:val="00760983"/>
    <w:rsid w:val="0076311B"/>
    <w:rsid w:val="007647A6"/>
    <w:rsid w:val="00765B63"/>
    <w:rsid w:val="00767318"/>
    <w:rsid w:val="00770302"/>
    <w:rsid w:val="00771C13"/>
    <w:rsid w:val="00785916"/>
    <w:rsid w:val="00787344"/>
    <w:rsid w:val="00787634"/>
    <w:rsid w:val="00791621"/>
    <w:rsid w:val="00796D67"/>
    <w:rsid w:val="007B5A18"/>
    <w:rsid w:val="007B7560"/>
    <w:rsid w:val="007C10B6"/>
    <w:rsid w:val="007C5612"/>
    <w:rsid w:val="007C7D70"/>
    <w:rsid w:val="007D10D1"/>
    <w:rsid w:val="007D2E9E"/>
    <w:rsid w:val="007D57B0"/>
    <w:rsid w:val="007D5E64"/>
    <w:rsid w:val="007E5D98"/>
    <w:rsid w:val="007F0535"/>
    <w:rsid w:val="007F3130"/>
    <w:rsid w:val="00801DF8"/>
    <w:rsid w:val="00807377"/>
    <w:rsid w:val="0081081E"/>
    <w:rsid w:val="00812AF1"/>
    <w:rsid w:val="00814043"/>
    <w:rsid w:val="00816646"/>
    <w:rsid w:val="00820D18"/>
    <w:rsid w:val="00826DBD"/>
    <w:rsid w:val="008317BA"/>
    <w:rsid w:val="00836B24"/>
    <w:rsid w:val="0083785C"/>
    <w:rsid w:val="008402E8"/>
    <w:rsid w:val="008415D4"/>
    <w:rsid w:val="008510D0"/>
    <w:rsid w:val="008522D8"/>
    <w:rsid w:val="0085491D"/>
    <w:rsid w:val="00860373"/>
    <w:rsid w:val="008612B4"/>
    <w:rsid w:val="00862A68"/>
    <w:rsid w:val="00871CC2"/>
    <w:rsid w:val="008760AC"/>
    <w:rsid w:val="008827A0"/>
    <w:rsid w:val="0088495C"/>
    <w:rsid w:val="0089762F"/>
    <w:rsid w:val="008A0044"/>
    <w:rsid w:val="008A3342"/>
    <w:rsid w:val="008A47E6"/>
    <w:rsid w:val="008A4D28"/>
    <w:rsid w:val="008A7DE6"/>
    <w:rsid w:val="008B180D"/>
    <w:rsid w:val="008B2EA8"/>
    <w:rsid w:val="008B3C4F"/>
    <w:rsid w:val="008B5430"/>
    <w:rsid w:val="008C0B47"/>
    <w:rsid w:val="008C3958"/>
    <w:rsid w:val="008D664C"/>
    <w:rsid w:val="008F09BF"/>
    <w:rsid w:val="008F2419"/>
    <w:rsid w:val="008F4A5F"/>
    <w:rsid w:val="008F660E"/>
    <w:rsid w:val="0090092A"/>
    <w:rsid w:val="00901808"/>
    <w:rsid w:val="00903BF9"/>
    <w:rsid w:val="00912E85"/>
    <w:rsid w:val="00914A25"/>
    <w:rsid w:val="0092208F"/>
    <w:rsid w:val="00922ED0"/>
    <w:rsid w:val="00927338"/>
    <w:rsid w:val="009408BC"/>
    <w:rsid w:val="0094218D"/>
    <w:rsid w:val="00947D69"/>
    <w:rsid w:val="0095207F"/>
    <w:rsid w:val="009547A5"/>
    <w:rsid w:val="00955B03"/>
    <w:rsid w:val="00955D02"/>
    <w:rsid w:val="0096519C"/>
    <w:rsid w:val="00982CF9"/>
    <w:rsid w:val="009858AB"/>
    <w:rsid w:val="00990523"/>
    <w:rsid w:val="00993F13"/>
    <w:rsid w:val="0099656E"/>
    <w:rsid w:val="009972E2"/>
    <w:rsid w:val="00997B1E"/>
    <w:rsid w:val="009A3556"/>
    <w:rsid w:val="009A4005"/>
    <w:rsid w:val="009A6CF2"/>
    <w:rsid w:val="009B6BD5"/>
    <w:rsid w:val="009C0916"/>
    <w:rsid w:val="009C71AD"/>
    <w:rsid w:val="009C73B3"/>
    <w:rsid w:val="009D0294"/>
    <w:rsid w:val="009D7C7C"/>
    <w:rsid w:val="009E0368"/>
    <w:rsid w:val="009E0C75"/>
    <w:rsid w:val="009E0F05"/>
    <w:rsid w:val="009E2349"/>
    <w:rsid w:val="009F312B"/>
    <w:rsid w:val="009F3AF0"/>
    <w:rsid w:val="00A00FD4"/>
    <w:rsid w:val="00A01EF7"/>
    <w:rsid w:val="00A03B3B"/>
    <w:rsid w:val="00A13702"/>
    <w:rsid w:val="00A27813"/>
    <w:rsid w:val="00A42CC5"/>
    <w:rsid w:val="00A46582"/>
    <w:rsid w:val="00A602CB"/>
    <w:rsid w:val="00A62767"/>
    <w:rsid w:val="00A67B9F"/>
    <w:rsid w:val="00A701F3"/>
    <w:rsid w:val="00A7035A"/>
    <w:rsid w:val="00A70F9F"/>
    <w:rsid w:val="00A8353B"/>
    <w:rsid w:val="00A90C01"/>
    <w:rsid w:val="00A9288C"/>
    <w:rsid w:val="00A95B7C"/>
    <w:rsid w:val="00AA2FDC"/>
    <w:rsid w:val="00AA5F07"/>
    <w:rsid w:val="00AB184C"/>
    <w:rsid w:val="00AB5E18"/>
    <w:rsid w:val="00AB653C"/>
    <w:rsid w:val="00AC2ACF"/>
    <w:rsid w:val="00AE006E"/>
    <w:rsid w:val="00AE08B8"/>
    <w:rsid w:val="00AE2497"/>
    <w:rsid w:val="00AE699D"/>
    <w:rsid w:val="00AE70AC"/>
    <w:rsid w:val="00AF63A3"/>
    <w:rsid w:val="00B0574C"/>
    <w:rsid w:val="00B11A46"/>
    <w:rsid w:val="00B20EBE"/>
    <w:rsid w:val="00B23924"/>
    <w:rsid w:val="00B252D4"/>
    <w:rsid w:val="00B36B56"/>
    <w:rsid w:val="00B37C41"/>
    <w:rsid w:val="00B37D03"/>
    <w:rsid w:val="00B51061"/>
    <w:rsid w:val="00B51EF4"/>
    <w:rsid w:val="00B60C31"/>
    <w:rsid w:val="00B6313A"/>
    <w:rsid w:val="00B66C5F"/>
    <w:rsid w:val="00B71031"/>
    <w:rsid w:val="00B74FDE"/>
    <w:rsid w:val="00B75F75"/>
    <w:rsid w:val="00B81BA8"/>
    <w:rsid w:val="00B86050"/>
    <w:rsid w:val="00BA4C10"/>
    <w:rsid w:val="00BB4970"/>
    <w:rsid w:val="00BB6807"/>
    <w:rsid w:val="00BC640C"/>
    <w:rsid w:val="00BD3A6B"/>
    <w:rsid w:val="00BD3DD9"/>
    <w:rsid w:val="00BE37E1"/>
    <w:rsid w:val="00BF4AA4"/>
    <w:rsid w:val="00BF5DAA"/>
    <w:rsid w:val="00C050CC"/>
    <w:rsid w:val="00C0711F"/>
    <w:rsid w:val="00C15315"/>
    <w:rsid w:val="00C20D20"/>
    <w:rsid w:val="00C25C01"/>
    <w:rsid w:val="00C27067"/>
    <w:rsid w:val="00C33214"/>
    <w:rsid w:val="00C44EFA"/>
    <w:rsid w:val="00C4790B"/>
    <w:rsid w:val="00C52BFE"/>
    <w:rsid w:val="00C60393"/>
    <w:rsid w:val="00C621EE"/>
    <w:rsid w:val="00C820D1"/>
    <w:rsid w:val="00C83E94"/>
    <w:rsid w:val="00C85F19"/>
    <w:rsid w:val="00C9124D"/>
    <w:rsid w:val="00C95EF3"/>
    <w:rsid w:val="00C965EE"/>
    <w:rsid w:val="00CB5D22"/>
    <w:rsid w:val="00CC083B"/>
    <w:rsid w:val="00CC16C0"/>
    <w:rsid w:val="00CD4FCB"/>
    <w:rsid w:val="00CE1978"/>
    <w:rsid w:val="00CE5A7D"/>
    <w:rsid w:val="00CE70D6"/>
    <w:rsid w:val="00CF4517"/>
    <w:rsid w:val="00CF53D0"/>
    <w:rsid w:val="00D109B7"/>
    <w:rsid w:val="00D1435D"/>
    <w:rsid w:val="00D1470F"/>
    <w:rsid w:val="00D229FD"/>
    <w:rsid w:val="00D24FE4"/>
    <w:rsid w:val="00D274E9"/>
    <w:rsid w:val="00D37650"/>
    <w:rsid w:val="00D40682"/>
    <w:rsid w:val="00D4199D"/>
    <w:rsid w:val="00D41CA4"/>
    <w:rsid w:val="00D44D26"/>
    <w:rsid w:val="00D468A1"/>
    <w:rsid w:val="00D51713"/>
    <w:rsid w:val="00D61649"/>
    <w:rsid w:val="00D620EC"/>
    <w:rsid w:val="00D64B1C"/>
    <w:rsid w:val="00D6586C"/>
    <w:rsid w:val="00D73F22"/>
    <w:rsid w:val="00D81020"/>
    <w:rsid w:val="00D8338E"/>
    <w:rsid w:val="00DA106C"/>
    <w:rsid w:val="00DA49A0"/>
    <w:rsid w:val="00DA674E"/>
    <w:rsid w:val="00DB42BC"/>
    <w:rsid w:val="00DC0B42"/>
    <w:rsid w:val="00DD4AC6"/>
    <w:rsid w:val="00DD60D0"/>
    <w:rsid w:val="00DD7A3E"/>
    <w:rsid w:val="00DE1CBF"/>
    <w:rsid w:val="00DE3329"/>
    <w:rsid w:val="00DE70F2"/>
    <w:rsid w:val="00E01EE8"/>
    <w:rsid w:val="00E033B5"/>
    <w:rsid w:val="00E1168A"/>
    <w:rsid w:val="00E16878"/>
    <w:rsid w:val="00E3395D"/>
    <w:rsid w:val="00E41D0F"/>
    <w:rsid w:val="00E42FFE"/>
    <w:rsid w:val="00E46336"/>
    <w:rsid w:val="00E51B48"/>
    <w:rsid w:val="00E5651E"/>
    <w:rsid w:val="00E61A4A"/>
    <w:rsid w:val="00E62791"/>
    <w:rsid w:val="00E62BEB"/>
    <w:rsid w:val="00E64ACB"/>
    <w:rsid w:val="00E65FB7"/>
    <w:rsid w:val="00E66E50"/>
    <w:rsid w:val="00E679BA"/>
    <w:rsid w:val="00E730D6"/>
    <w:rsid w:val="00E84050"/>
    <w:rsid w:val="00E85BD9"/>
    <w:rsid w:val="00E924CD"/>
    <w:rsid w:val="00E93B02"/>
    <w:rsid w:val="00EA20B7"/>
    <w:rsid w:val="00EA36CF"/>
    <w:rsid w:val="00EA7BAD"/>
    <w:rsid w:val="00EB0673"/>
    <w:rsid w:val="00EB2B7F"/>
    <w:rsid w:val="00EB33B0"/>
    <w:rsid w:val="00EE0135"/>
    <w:rsid w:val="00EE1DB5"/>
    <w:rsid w:val="00EF10A6"/>
    <w:rsid w:val="00EF1273"/>
    <w:rsid w:val="00EF3178"/>
    <w:rsid w:val="00F059B6"/>
    <w:rsid w:val="00F10249"/>
    <w:rsid w:val="00F14789"/>
    <w:rsid w:val="00F14CC0"/>
    <w:rsid w:val="00F3064D"/>
    <w:rsid w:val="00F35A26"/>
    <w:rsid w:val="00F37E8A"/>
    <w:rsid w:val="00F401DD"/>
    <w:rsid w:val="00F43045"/>
    <w:rsid w:val="00F43062"/>
    <w:rsid w:val="00F4388E"/>
    <w:rsid w:val="00F45373"/>
    <w:rsid w:val="00F52D85"/>
    <w:rsid w:val="00F540C1"/>
    <w:rsid w:val="00F5444A"/>
    <w:rsid w:val="00F55BB3"/>
    <w:rsid w:val="00F56028"/>
    <w:rsid w:val="00F562E5"/>
    <w:rsid w:val="00F57BF4"/>
    <w:rsid w:val="00F638B7"/>
    <w:rsid w:val="00F73989"/>
    <w:rsid w:val="00F74792"/>
    <w:rsid w:val="00F8253F"/>
    <w:rsid w:val="00F836F7"/>
    <w:rsid w:val="00F86F7D"/>
    <w:rsid w:val="00FA3876"/>
    <w:rsid w:val="00FA7929"/>
    <w:rsid w:val="00FB3183"/>
    <w:rsid w:val="00FB5050"/>
    <w:rsid w:val="00FC7E94"/>
    <w:rsid w:val="00FD7DD3"/>
    <w:rsid w:val="00FE0C04"/>
    <w:rsid w:val="00FE4907"/>
    <w:rsid w:val="00FE504C"/>
    <w:rsid w:val="00FE6057"/>
    <w:rsid w:val="00FF3A13"/>
    <w:rsid w:val="00FF45E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4ACAD"/>
  <w15:docId w15:val="{B51D12D2-FC7D-49FC-B7FF-5CC8AC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38E"/>
  </w:style>
  <w:style w:type="paragraph" w:styleId="1">
    <w:name w:val="heading 1"/>
    <w:basedOn w:val="a"/>
    <w:next w:val="a"/>
    <w:qFormat/>
    <w:rsid w:val="00D833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33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338E"/>
    <w:pPr>
      <w:keepNext/>
      <w:tabs>
        <w:tab w:val="left" w:pos="5954"/>
      </w:tabs>
      <w:spacing w:line="240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338E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D8338E"/>
    <w:pPr>
      <w:jc w:val="both"/>
    </w:pPr>
    <w:rPr>
      <w:sz w:val="24"/>
    </w:rPr>
  </w:style>
  <w:style w:type="character" w:styleId="a6">
    <w:name w:val="Emphasis"/>
    <w:qFormat/>
    <w:rsid w:val="00D8338E"/>
    <w:rPr>
      <w:i/>
    </w:rPr>
  </w:style>
  <w:style w:type="paragraph" w:styleId="21">
    <w:name w:val="Body Text 2"/>
    <w:basedOn w:val="a"/>
    <w:rsid w:val="00D8338E"/>
    <w:pPr>
      <w:jc w:val="center"/>
    </w:pPr>
    <w:rPr>
      <w:b/>
      <w:sz w:val="24"/>
    </w:rPr>
  </w:style>
  <w:style w:type="paragraph" w:styleId="30">
    <w:name w:val="Body Text 3"/>
    <w:basedOn w:val="a"/>
    <w:rsid w:val="00D8338E"/>
    <w:pPr>
      <w:jc w:val="both"/>
    </w:pPr>
    <w:rPr>
      <w:b/>
      <w:sz w:val="24"/>
    </w:rPr>
  </w:style>
  <w:style w:type="paragraph" w:styleId="a7">
    <w:name w:val="Body Text Indent"/>
    <w:basedOn w:val="a"/>
    <w:rsid w:val="00D8338E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D8338E"/>
    <w:pPr>
      <w:ind w:firstLine="567"/>
      <w:jc w:val="both"/>
    </w:pPr>
    <w:rPr>
      <w:b/>
      <w:i/>
      <w:sz w:val="24"/>
    </w:rPr>
  </w:style>
  <w:style w:type="paragraph" w:customStyle="1" w:styleId="ConsPlusNormal">
    <w:name w:val="ConsPlusNormal"/>
    <w:rsid w:val="000C3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D8338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61649"/>
    <w:pPr>
      <w:widowControl w:val="0"/>
      <w:snapToGrid w:val="0"/>
    </w:pPr>
    <w:rPr>
      <w:sz w:val="22"/>
    </w:rPr>
  </w:style>
  <w:style w:type="character" w:customStyle="1" w:styleId="a5">
    <w:name w:val="Основной текст Знак"/>
    <w:link w:val="a4"/>
    <w:rsid w:val="00B23924"/>
    <w:rPr>
      <w:sz w:val="24"/>
    </w:rPr>
  </w:style>
  <w:style w:type="table" w:styleId="a9">
    <w:name w:val="Table Grid"/>
    <w:basedOn w:val="a1"/>
    <w:uiPriority w:val="59"/>
    <w:rsid w:val="00002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2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265CC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65CCA"/>
  </w:style>
  <w:style w:type="character" w:customStyle="1" w:styleId="ad">
    <w:name w:val="Текст примечания Знак"/>
    <w:basedOn w:val="a0"/>
    <w:link w:val="ac"/>
    <w:uiPriority w:val="99"/>
    <w:rsid w:val="00265CCA"/>
  </w:style>
  <w:style w:type="paragraph" w:styleId="ae">
    <w:name w:val="annotation subject"/>
    <w:basedOn w:val="ac"/>
    <w:next w:val="ac"/>
    <w:link w:val="af"/>
    <w:rsid w:val="00265CCA"/>
    <w:rPr>
      <w:b/>
      <w:bCs/>
    </w:rPr>
  </w:style>
  <w:style w:type="character" w:customStyle="1" w:styleId="af">
    <w:name w:val="Тема примечания Знак"/>
    <w:link w:val="ae"/>
    <w:rsid w:val="00265CCA"/>
    <w:rPr>
      <w:b/>
      <w:bCs/>
    </w:rPr>
  </w:style>
  <w:style w:type="character" w:customStyle="1" w:styleId="20">
    <w:name w:val="Заголовок 2 Знак"/>
    <w:link w:val="2"/>
    <w:rsid w:val="00265CCA"/>
    <w:rPr>
      <w:sz w:val="24"/>
    </w:rPr>
  </w:style>
  <w:style w:type="character" w:styleId="af0">
    <w:name w:val="Hyperlink"/>
    <w:basedOn w:val="a0"/>
    <w:unhideWhenUsed/>
    <w:rsid w:val="00577A3E"/>
    <w:rPr>
      <w:color w:val="0000FF" w:themeColor="hyperlink"/>
      <w:u w:val="single"/>
    </w:rPr>
  </w:style>
  <w:style w:type="paragraph" w:customStyle="1" w:styleId="af1">
    <w:basedOn w:val="a"/>
    <w:next w:val="a3"/>
    <w:qFormat/>
    <w:rsid w:val="009E0F05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A9DEF1ACCC7C787D9415821F5C61687FD9AD09F9231F5B9E90443F09DEBEC7B7F291065A397BD0C99702AD118D9D746D81FF87F9E04y9o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u@rcura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5757-EF81-41C0-B037-7CCB819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МУП "Тагилэнерго"</Company>
  <LinksUpToDate>false</LinksUpToDate>
  <CharactersWithSpaces>47120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Першин Дмитрий</dc:creator>
  <cp:lastModifiedBy>Евгений Викторович Завьялов</cp:lastModifiedBy>
  <cp:revision>28</cp:revision>
  <cp:lastPrinted>2018-10-05T06:53:00Z</cp:lastPrinted>
  <dcterms:created xsi:type="dcterms:W3CDTF">2018-10-05T08:38:00Z</dcterms:created>
  <dcterms:modified xsi:type="dcterms:W3CDTF">2019-12-25T12:49:00Z</dcterms:modified>
</cp:coreProperties>
</file>